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782" w:rsidRDefault="004B01E6" w:rsidP="004B01E6">
      <w:pPr>
        <w:spacing w:after="0" w:line="240" w:lineRule="auto"/>
        <w:jc w:val="center"/>
        <w:rPr>
          <w:rFonts w:ascii="Arial" w:hAnsi="Arial" w:cs="Arial"/>
          <w:b/>
          <w:sz w:val="28"/>
          <w:szCs w:val="28"/>
        </w:rPr>
      </w:pPr>
      <w:r w:rsidRPr="004B01E6">
        <w:rPr>
          <w:rFonts w:ascii="Arial" w:hAnsi="Arial" w:cs="Arial"/>
          <w:b/>
          <w:sz w:val="28"/>
          <w:szCs w:val="28"/>
        </w:rPr>
        <w:t xml:space="preserve">UPAYA PENINGKATAN AKTIVITAS DAN </w:t>
      </w:r>
      <w:r>
        <w:rPr>
          <w:rFonts w:ascii="Arial" w:hAnsi="Arial" w:cs="Arial"/>
          <w:b/>
          <w:sz w:val="28"/>
          <w:szCs w:val="28"/>
        </w:rPr>
        <w:t xml:space="preserve">PRESTASI </w:t>
      </w:r>
      <w:r w:rsidRPr="004B01E6">
        <w:rPr>
          <w:rFonts w:ascii="Arial" w:hAnsi="Arial" w:cs="Arial"/>
          <w:b/>
          <w:sz w:val="28"/>
          <w:szCs w:val="28"/>
        </w:rPr>
        <w:t>BELAJAR MATEMATIKA MELALUI PENGAJARAN REMEDIAL</w:t>
      </w:r>
      <w:r>
        <w:rPr>
          <w:rFonts w:ascii="Arial" w:hAnsi="Arial" w:cs="Arial"/>
          <w:b/>
          <w:sz w:val="28"/>
          <w:szCs w:val="28"/>
        </w:rPr>
        <w:t xml:space="preserve"> SISWA KELAS VIIE </w:t>
      </w:r>
    </w:p>
    <w:p w:rsidR="004B01E6" w:rsidRDefault="004B01E6" w:rsidP="004B01E6">
      <w:pPr>
        <w:spacing w:after="0" w:line="240" w:lineRule="auto"/>
        <w:jc w:val="center"/>
        <w:rPr>
          <w:rFonts w:ascii="Arial" w:hAnsi="Arial" w:cs="Arial"/>
          <w:b/>
          <w:sz w:val="28"/>
          <w:szCs w:val="28"/>
        </w:rPr>
      </w:pPr>
    </w:p>
    <w:p w:rsidR="004B01E6" w:rsidRDefault="004B01E6" w:rsidP="004B01E6">
      <w:pPr>
        <w:spacing w:after="0" w:line="240" w:lineRule="auto"/>
        <w:jc w:val="center"/>
        <w:rPr>
          <w:rFonts w:ascii="Arial" w:hAnsi="Arial" w:cs="Arial"/>
          <w:vertAlign w:val="superscript"/>
        </w:rPr>
      </w:pPr>
      <w:r w:rsidRPr="00BE0F89">
        <w:rPr>
          <w:rFonts w:ascii="Arial" w:hAnsi="Arial" w:cs="Arial"/>
        </w:rPr>
        <w:t>Ni Putu Putri Ningsintia</w:t>
      </w:r>
      <w:r w:rsidRPr="00BE0F89">
        <w:rPr>
          <w:rFonts w:ascii="Arial" w:hAnsi="Arial" w:cs="Arial"/>
          <w:vertAlign w:val="superscript"/>
        </w:rPr>
        <w:t>1</w:t>
      </w:r>
      <w:r w:rsidRPr="00BE0F89">
        <w:rPr>
          <w:rFonts w:ascii="Arial" w:hAnsi="Arial" w:cs="Arial"/>
        </w:rPr>
        <w:t>, I Made Aryantha</w:t>
      </w:r>
      <w:r w:rsidRPr="00BE0F89">
        <w:rPr>
          <w:rFonts w:ascii="Arial" w:hAnsi="Arial" w:cs="Arial"/>
          <w:vertAlign w:val="superscript"/>
        </w:rPr>
        <w:t>2</w:t>
      </w:r>
      <w:r w:rsidR="00BB365A">
        <w:rPr>
          <w:rFonts w:ascii="Arial" w:hAnsi="Arial" w:cs="Arial"/>
        </w:rPr>
        <w:t xml:space="preserve">, Gede Ngurah </w:t>
      </w:r>
      <w:r w:rsidRPr="00BE0F89">
        <w:rPr>
          <w:rFonts w:ascii="Arial" w:hAnsi="Arial" w:cs="Arial"/>
        </w:rPr>
        <w:t>Oka Diputra</w:t>
      </w:r>
      <w:r w:rsidRPr="00BE0F89">
        <w:rPr>
          <w:rFonts w:ascii="Arial" w:hAnsi="Arial" w:cs="Arial"/>
          <w:vertAlign w:val="superscript"/>
        </w:rPr>
        <w:t>3</w:t>
      </w:r>
      <w:r w:rsidR="00BE0F89">
        <w:rPr>
          <w:rFonts w:ascii="Arial" w:hAnsi="Arial" w:cs="Arial"/>
          <w:vertAlign w:val="superscript"/>
        </w:rPr>
        <w:t xml:space="preserve"> </w:t>
      </w:r>
    </w:p>
    <w:p w:rsidR="00BE0F89" w:rsidRDefault="00BE0F89" w:rsidP="004B01E6">
      <w:pPr>
        <w:spacing w:after="0" w:line="240" w:lineRule="auto"/>
        <w:jc w:val="center"/>
        <w:rPr>
          <w:rFonts w:ascii="Arial" w:hAnsi="Arial" w:cs="Arial"/>
        </w:rPr>
      </w:pPr>
    </w:p>
    <w:p w:rsidR="00BE0F89" w:rsidRPr="00BE0F89" w:rsidRDefault="00BE0F89" w:rsidP="004B01E6">
      <w:pPr>
        <w:spacing w:after="0" w:line="240" w:lineRule="auto"/>
        <w:jc w:val="center"/>
        <w:rPr>
          <w:rFonts w:ascii="Arial" w:hAnsi="Arial" w:cs="Arial"/>
          <w:sz w:val="18"/>
          <w:szCs w:val="18"/>
        </w:rPr>
      </w:pPr>
      <w:r w:rsidRPr="00BE0F89">
        <w:rPr>
          <w:rFonts w:ascii="Arial" w:hAnsi="Arial" w:cs="Arial"/>
          <w:sz w:val="18"/>
          <w:szCs w:val="18"/>
        </w:rPr>
        <w:t>Jurusan Pendidikan Matematika Institut Keguruan Dan Ilmu Pendidikan Saraswati</w:t>
      </w:r>
    </w:p>
    <w:p w:rsidR="00BE0F89" w:rsidRPr="00D62602" w:rsidRDefault="00B9437C" w:rsidP="004B01E6">
      <w:pPr>
        <w:spacing w:after="0" w:line="240" w:lineRule="auto"/>
        <w:jc w:val="center"/>
        <w:rPr>
          <w:rFonts w:ascii="Arial" w:hAnsi="Arial" w:cs="Arial"/>
          <w:sz w:val="18"/>
          <w:szCs w:val="18"/>
        </w:rPr>
      </w:pPr>
      <w:hyperlink r:id="rId8" w:history="1">
        <w:r w:rsidR="009D0D33" w:rsidRPr="00D62602">
          <w:rPr>
            <w:rStyle w:val="Hyperlink"/>
            <w:rFonts w:ascii="Arial" w:hAnsi="Arial" w:cs="Arial"/>
            <w:color w:val="auto"/>
            <w:sz w:val="18"/>
            <w:szCs w:val="18"/>
            <w:u w:val="none"/>
          </w:rPr>
          <w:t>putriningsintia96@gmail.com</w:t>
        </w:r>
      </w:hyperlink>
      <w:r w:rsidR="009D0D33" w:rsidRPr="00D62602">
        <w:rPr>
          <w:rFonts w:ascii="Arial" w:hAnsi="Arial" w:cs="Arial"/>
          <w:sz w:val="18"/>
          <w:szCs w:val="18"/>
        </w:rPr>
        <w:t xml:space="preserve"> </w:t>
      </w:r>
    </w:p>
    <w:p w:rsidR="004B01E6" w:rsidRDefault="004B01E6" w:rsidP="004B01E6">
      <w:pPr>
        <w:spacing w:after="0" w:line="240" w:lineRule="auto"/>
        <w:jc w:val="center"/>
        <w:rPr>
          <w:rFonts w:ascii="Arial" w:hAnsi="Arial" w:cs="Arial"/>
          <w:sz w:val="28"/>
          <w:szCs w:val="28"/>
        </w:rPr>
      </w:pPr>
    </w:p>
    <w:p w:rsidR="00BE0F89" w:rsidRPr="00850D7B" w:rsidRDefault="00BE0F89" w:rsidP="004B01E6">
      <w:pPr>
        <w:spacing w:after="0" w:line="240" w:lineRule="auto"/>
        <w:jc w:val="center"/>
        <w:rPr>
          <w:rFonts w:ascii="Arial" w:hAnsi="Arial" w:cs="Arial"/>
          <w:b/>
          <w:sz w:val="18"/>
          <w:szCs w:val="18"/>
        </w:rPr>
      </w:pPr>
      <w:r w:rsidRPr="00850D7B">
        <w:rPr>
          <w:rFonts w:ascii="Arial" w:hAnsi="Arial" w:cs="Arial"/>
          <w:b/>
          <w:sz w:val="18"/>
          <w:szCs w:val="18"/>
        </w:rPr>
        <w:t>ABSTRAK</w:t>
      </w:r>
    </w:p>
    <w:p w:rsidR="00BE0F89" w:rsidRDefault="00BE0F89" w:rsidP="004B01E6">
      <w:pPr>
        <w:spacing w:after="0" w:line="240" w:lineRule="auto"/>
        <w:jc w:val="center"/>
        <w:rPr>
          <w:rFonts w:ascii="Arial" w:hAnsi="Arial" w:cs="Arial"/>
          <w:sz w:val="18"/>
          <w:szCs w:val="18"/>
        </w:rPr>
      </w:pPr>
    </w:p>
    <w:p w:rsidR="00BE0F89" w:rsidRDefault="00286CA2" w:rsidP="00AE5A92">
      <w:pPr>
        <w:spacing w:after="0" w:line="240" w:lineRule="auto"/>
        <w:ind w:firstLine="567"/>
        <w:jc w:val="both"/>
        <w:rPr>
          <w:rFonts w:ascii="Arial" w:hAnsi="Arial" w:cs="Arial"/>
          <w:sz w:val="18"/>
          <w:szCs w:val="18"/>
        </w:rPr>
      </w:pPr>
      <w:r>
        <w:rPr>
          <w:rFonts w:ascii="Arial" w:hAnsi="Arial" w:cs="Arial"/>
          <w:sz w:val="18"/>
          <w:szCs w:val="18"/>
        </w:rPr>
        <w:t>Penelitian ini bertujuan untuk meningkatkan aktivitas dan prestasi belajar melalui pengajaran remedial</w:t>
      </w:r>
      <w:r w:rsidRPr="00286CA2">
        <w:rPr>
          <w:rFonts w:ascii="Arial" w:hAnsi="Arial" w:cs="Arial"/>
          <w:sz w:val="18"/>
          <w:szCs w:val="18"/>
        </w:rPr>
        <w:t xml:space="preserve"> </w:t>
      </w:r>
      <w:r>
        <w:rPr>
          <w:rFonts w:ascii="Arial" w:hAnsi="Arial" w:cs="Arial"/>
          <w:sz w:val="18"/>
          <w:szCs w:val="18"/>
        </w:rPr>
        <w:t>siswa. Jenis penelitian ini adalah penelitian tindakan kelas yang dilaksanakan dalam dua siklus. Data aktivitas belajar siswa dikumpulkan dengan</w:t>
      </w:r>
      <w:r w:rsidR="00284D49">
        <w:rPr>
          <w:rFonts w:ascii="Arial" w:hAnsi="Arial" w:cs="Arial"/>
          <w:sz w:val="18"/>
          <w:szCs w:val="18"/>
        </w:rPr>
        <w:t xml:space="preserve"> menggunakan lembar observasi sedangkan prestasi belajar siswa dikumpulkan dengan menggunakan tes prestasi. Pada refleksi awal aktivitas belajar siswa 1,6</w:t>
      </w:r>
      <w:r w:rsidR="00581602">
        <w:rPr>
          <w:rFonts w:ascii="Arial" w:hAnsi="Arial" w:cs="Arial"/>
          <w:sz w:val="18"/>
          <w:szCs w:val="18"/>
        </w:rPr>
        <w:t>6 dengan kategori kurang aktif, p</w:t>
      </w:r>
      <w:r w:rsidR="00284D49">
        <w:rPr>
          <w:rFonts w:ascii="Arial" w:hAnsi="Arial" w:cs="Arial"/>
          <w:sz w:val="18"/>
          <w:szCs w:val="18"/>
        </w:rPr>
        <w:t xml:space="preserve">ada </w:t>
      </w:r>
      <w:r w:rsidR="00B038C1">
        <w:rPr>
          <w:rFonts w:ascii="Arial" w:hAnsi="Arial" w:cs="Arial"/>
          <w:sz w:val="18"/>
          <w:szCs w:val="18"/>
        </w:rPr>
        <w:t>siklus I sebesar 2,26 dengan kategori cukup aktif dan siklus II seb</w:t>
      </w:r>
      <w:r w:rsidR="00581602">
        <w:rPr>
          <w:rFonts w:ascii="Arial" w:hAnsi="Arial" w:cs="Arial"/>
          <w:sz w:val="18"/>
          <w:szCs w:val="18"/>
        </w:rPr>
        <w:t>esar 3,30 dengan kategori aktif</w:t>
      </w:r>
      <w:r w:rsidR="00B038C1">
        <w:rPr>
          <w:rFonts w:ascii="Arial" w:hAnsi="Arial" w:cs="Arial"/>
          <w:sz w:val="18"/>
          <w:szCs w:val="18"/>
        </w:rPr>
        <w:t xml:space="preserve"> maka terjadi peningkatan sebesa</w:t>
      </w:r>
      <w:r w:rsidR="00820167">
        <w:rPr>
          <w:rFonts w:ascii="Arial" w:hAnsi="Arial" w:cs="Arial"/>
          <w:sz w:val="18"/>
          <w:szCs w:val="18"/>
        </w:rPr>
        <w:t>r 1,04 atau 46%. Pada refleksi a</w:t>
      </w:r>
      <w:r w:rsidR="00B038C1">
        <w:rPr>
          <w:rFonts w:ascii="Arial" w:hAnsi="Arial" w:cs="Arial"/>
          <w:sz w:val="18"/>
          <w:szCs w:val="18"/>
        </w:rPr>
        <w:t>wal prestasi belajar siswa adalah 67,03 pada siklus I sebesar 59 sebelum melakukan pengajaran remedial dan siklus II sebesar 82 setelah</w:t>
      </w:r>
      <w:r w:rsidR="00581602">
        <w:rPr>
          <w:rFonts w:ascii="Arial" w:hAnsi="Arial" w:cs="Arial"/>
          <w:sz w:val="18"/>
          <w:szCs w:val="18"/>
        </w:rPr>
        <w:t xml:space="preserve"> melakukan pengajaran remedial </w:t>
      </w:r>
      <w:r w:rsidR="00B038C1">
        <w:rPr>
          <w:rFonts w:ascii="Arial" w:hAnsi="Arial" w:cs="Arial"/>
          <w:sz w:val="18"/>
          <w:szCs w:val="18"/>
        </w:rPr>
        <w:t>terjadi peningkatan sebesar 23 atau 39%. Disimpulkan bahwa pengajaran remedial dapat meningkatkan aktivitas</w:t>
      </w:r>
      <w:r w:rsidR="00850D7B">
        <w:rPr>
          <w:rFonts w:ascii="Arial" w:hAnsi="Arial" w:cs="Arial"/>
          <w:sz w:val="18"/>
          <w:szCs w:val="18"/>
        </w:rPr>
        <w:t xml:space="preserve"> dan prestasi belajar siswa. Disarankan kepada guru untuk melakukan pengajaran remedial agar siswa dapat memenuhi kreteria ketuntasan minimal yang telah ditetapkan oleh sekolah. </w:t>
      </w:r>
    </w:p>
    <w:p w:rsidR="00850D7B" w:rsidRDefault="00850D7B" w:rsidP="00BE0F89">
      <w:pPr>
        <w:spacing w:after="0" w:line="240" w:lineRule="auto"/>
        <w:jc w:val="both"/>
        <w:rPr>
          <w:rFonts w:ascii="Arial" w:hAnsi="Arial" w:cs="Arial"/>
          <w:sz w:val="18"/>
          <w:szCs w:val="18"/>
        </w:rPr>
      </w:pPr>
    </w:p>
    <w:p w:rsidR="00850D7B" w:rsidRDefault="00850D7B" w:rsidP="00BE0F89">
      <w:pPr>
        <w:spacing w:after="0" w:line="240" w:lineRule="auto"/>
        <w:jc w:val="both"/>
        <w:rPr>
          <w:rFonts w:ascii="Arial" w:hAnsi="Arial" w:cs="Arial"/>
          <w:b/>
          <w:sz w:val="18"/>
          <w:szCs w:val="18"/>
        </w:rPr>
      </w:pPr>
      <w:r w:rsidRPr="00850D7B">
        <w:rPr>
          <w:rFonts w:ascii="Arial" w:hAnsi="Arial" w:cs="Arial"/>
          <w:b/>
          <w:sz w:val="18"/>
          <w:szCs w:val="18"/>
        </w:rPr>
        <w:t xml:space="preserve">Kata Kunci: </w:t>
      </w:r>
      <w:r w:rsidRPr="009D0D33">
        <w:rPr>
          <w:rFonts w:ascii="Arial" w:hAnsi="Arial" w:cs="Arial"/>
          <w:i/>
          <w:sz w:val="18"/>
          <w:szCs w:val="18"/>
        </w:rPr>
        <w:t>Pengajaran Remedi</w:t>
      </w:r>
      <w:r w:rsidR="00BB365A">
        <w:rPr>
          <w:rFonts w:ascii="Arial" w:hAnsi="Arial" w:cs="Arial"/>
          <w:i/>
          <w:sz w:val="18"/>
          <w:szCs w:val="18"/>
        </w:rPr>
        <w:t>al, Aktivitas, Prestasi Belajar Matematika</w:t>
      </w:r>
    </w:p>
    <w:p w:rsidR="00BB1CCB" w:rsidRDefault="00BB1CCB" w:rsidP="00BB365A">
      <w:pPr>
        <w:spacing w:after="0" w:line="240" w:lineRule="auto"/>
        <w:rPr>
          <w:rFonts w:ascii="Arial" w:hAnsi="Arial" w:cs="Arial"/>
          <w:b/>
          <w:sz w:val="18"/>
          <w:szCs w:val="18"/>
        </w:rPr>
      </w:pPr>
    </w:p>
    <w:p w:rsidR="00D62602" w:rsidRDefault="00D62602" w:rsidP="00BB365A">
      <w:pPr>
        <w:spacing w:after="0" w:line="240" w:lineRule="auto"/>
        <w:rPr>
          <w:rFonts w:ascii="Arial" w:hAnsi="Arial" w:cs="Arial"/>
          <w:b/>
          <w:sz w:val="18"/>
          <w:szCs w:val="18"/>
        </w:rPr>
      </w:pPr>
      <w:bookmarkStart w:id="0" w:name="_GoBack"/>
      <w:bookmarkEnd w:id="0"/>
    </w:p>
    <w:p w:rsidR="00850D7B" w:rsidRPr="00BB365A" w:rsidRDefault="003A7013" w:rsidP="003A7013">
      <w:pPr>
        <w:spacing w:after="0" w:line="240" w:lineRule="auto"/>
        <w:jc w:val="center"/>
        <w:rPr>
          <w:rFonts w:ascii="Arial" w:hAnsi="Arial" w:cs="Arial"/>
          <w:b/>
          <w:sz w:val="18"/>
          <w:szCs w:val="18"/>
        </w:rPr>
      </w:pPr>
      <w:r w:rsidRPr="00BB365A">
        <w:rPr>
          <w:rFonts w:ascii="Arial" w:hAnsi="Arial" w:cs="Arial"/>
          <w:b/>
          <w:sz w:val="18"/>
          <w:szCs w:val="18"/>
        </w:rPr>
        <w:t>ABSTRA</w:t>
      </w:r>
      <w:r w:rsidR="00BB1CCB" w:rsidRPr="00BB365A">
        <w:rPr>
          <w:rFonts w:ascii="Arial" w:hAnsi="Arial" w:cs="Arial"/>
          <w:b/>
          <w:sz w:val="18"/>
          <w:szCs w:val="18"/>
        </w:rPr>
        <w:t>CT</w:t>
      </w:r>
    </w:p>
    <w:p w:rsidR="00581602" w:rsidRDefault="00581602" w:rsidP="003A7013">
      <w:pPr>
        <w:spacing w:after="0" w:line="240" w:lineRule="auto"/>
        <w:jc w:val="center"/>
        <w:rPr>
          <w:rFonts w:ascii="Arial" w:hAnsi="Arial" w:cs="Arial"/>
          <w:b/>
          <w:sz w:val="18"/>
          <w:szCs w:val="18"/>
        </w:rPr>
      </w:pPr>
    </w:p>
    <w:p w:rsidR="00581602" w:rsidRDefault="00581602" w:rsidP="00581602">
      <w:pPr>
        <w:spacing w:after="0" w:line="240" w:lineRule="auto"/>
        <w:jc w:val="both"/>
        <w:rPr>
          <w:rFonts w:ascii="Arial" w:hAnsi="Arial" w:cs="Arial"/>
          <w:i/>
          <w:sz w:val="18"/>
          <w:szCs w:val="18"/>
        </w:rPr>
      </w:pPr>
      <w:r>
        <w:rPr>
          <w:rFonts w:ascii="Arial" w:hAnsi="Arial" w:cs="Arial"/>
          <w:b/>
          <w:sz w:val="18"/>
          <w:szCs w:val="18"/>
        </w:rPr>
        <w:tab/>
      </w:r>
      <w:r w:rsidRPr="00581602">
        <w:rPr>
          <w:rFonts w:ascii="Arial" w:hAnsi="Arial" w:cs="Arial"/>
          <w:i/>
          <w:sz w:val="18"/>
          <w:szCs w:val="18"/>
        </w:rPr>
        <w:t xml:space="preserve">This study aims to </w:t>
      </w:r>
      <w:r w:rsidR="00A90880">
        <w:rPr>
          <w:rFonts w:ascii="Arial" w:hAnsi="Arial" w:cs="Arial"/>
          <w:i/>
          <w:sz w:val="18"/>
          <w:szCs w:val="18"/>
        </w:rPr>
        <w:t>increase activity and laerning achievesment</w:t>
      </w:r>
      <w:r w:rsidRPr="00581602">
        <w:rPr>
          <w:rFonts w:ascii="Arial" w:hAnsi="Arial" w:cs="Arial"/>
          <w:i/>
          <w:sz w:val="18"/>
          <w:szCs w:val="18"/>
        </w:rPr>
        <w:t xml:space="preserve"> through</w:t>
      </w:r>
      <w:r w:rsidR="00A90880">
        <w:rPr>
          <w:rFonts w:ascii="Arial" w:hAnsi="Arial" w:cs="Arial"/>
          <w:i/>
          <w:sz w:val="18"/>
          <w:szCs w:val="18"/>
        </w:rPr>
        <w:t xml:space="preserve"> student</w:t>
      </w:r>
      <w:r w:rsidRPr="00581602">
        <w:rPr>
          <w:rFonts w:ascii="Arial" w:hAnsi="Arial" w:cs="Arial"/>
          <w:i/>
          <w:sz w:val="18"/>
          <w:szCs w:val="18"/>
        </w:rPr>
        <w:t xml:space="preserve"> remedial teaching. This type is classroom action</w:t>
      </w:r>
      <w:r w:rsidR="00A90880">
        <w:rPr>
          <w:rFonts w:ascii="Arial" w:hAnsi="Arial" w:cs="Arial"/>
          <w:i/>
          <w:sz w:val="18"/>
          <w:szCs w:val="18"/>
        </w:rPr>
        <w:t xml:space="preserve"> research that hold</w:t>
      </w:r>
      <w:r>
        <w:rPr>
          <w:rFonts w:ascii="Arial" w:hAnsi="Arial" w:cs="Arial"/>
          <w:i/>
          <w:sz w:val="18"/>
          <w:szCs w:val="18"/>
        </w:rPr>
        <w:t xml:space="preserve"> in two cycles. </w:t>
      </w:r>
      <w:r w:rsidR="000610B9">
        <w:rPr>
          <w:rFonts w:ascii="Arial" w:hAnsi="Arial" w:cs="Arial"/>
          <w:i/>
          <w:sz w:val="18"/>
          <w:szCs w:val="18"/>
        </w:rPr>
        <w:t>The data of s</w:t>
      </w:r>
      <w:r>
        <w:rPr>
          <w:rFonts w:ascii="Arial" w:hAnsi="Arial" w:cs="Arial"/>
          <w:i/>
          <w:sz w:val="18"/>
          <w:szCs w:val="18"/>
        </w:rPr>
        <w:t xml:space="preserve">tudent learning activity </w:t>
      </w:r>
      <w:r w:rsidR="000610B9">
        <w:rPr>
          <w:rFonts w:ascii="Arial" w:hAnsi="Arial" w:cs="Arial"/>
          <w:i/>
          <w:sz w:val="18"/>
          <w:szCs w:val="18"/>
        </w:rPr>
        <w:t>is</w:t>
      </w:r>
      <w:r>
        <w:rPr>
          <w:rFonts w:ascii="Arial" w:hAnsi="Arial" w:cs="Arial"/>
          <w:i/>
          <w:sz w:val="18"/>
          <w:szCs w:val="18"/>
        </w:rPr>
        <w:t xml:space="preserve"> collect</w:t>
      </w:r>
      <w:r w:rsidR="000610B9">
        <w:rPr>
          <w:rFonts w:ascii="Arial" w:hAnsi="Arial" w:cs="Arial"/>
          <w:i/>
          <w:sz w:val="18"/>
          <w:szCs w:val="18"/>
        </w:rPr>
        <w:t>ed</w:t>
      </w:r>
      <w:r>
        <w:rPr>
          <w:rFonts w:ascii="Arial" w:hAnsi="Arial" w:cs="Arial"/>
          <w:i/>
          <w:sz w:val="18"/>
          <w:szCs w:val="18"/>
        </w:rPr>
        <w:t xml:space="preserve"> using observation sheets while </w:t>
      </w:r>
      <w:r w:rsidR="000610B9">
        <w:rPr>
          <w:rFonts w:ascii="Arial" w:hAnsi="Arial" w:cs="Arial"/>
          <w:i/>
          <w:sz w:val="18"/>
          <w:szCs w:val="18"/>
        </w:rPr>
        <w:t>the learning achievement of the student</w:t>
      </w:r>
      <w:r>
        <w:rPr>
          <w:rFonts w:ascii="Arial" w:hAnsi="Arial" w:cs="Arial"/>
          <w:i/>
          <w:sz w:val="18"/>
          <w:szCs w:val="18"/>
        </w:rPr>
        <w:t xml:space="preserve"> </w:t>
      </w:r>
      <w:r w:rsidR="000610B9">
        <w:rPr>
          <w:rFonts w:ascii="Arial" w:hAnsi="Arial" w:cs="Arial"/>
          <w:i/>
          <w:sz w:val="18"/>
          <w:szCs w:val="18"/>
        </w:rPr>
        <w:t xml:space="preserve">is </w:t>
      </w:r>
      <w:r>
        <w:rPr>
          <w:rFonts w:ascii="Arial" w:hAnsi="Arial" w:cs="Arial"/>
          <w:i/>
          <w:sz w:val="18"/>
          <w:szCs w:val="18"/>
        </w:rPr>
        <w:t xml:space="preserve">collected using </w:t>
      </w:r>
      <w:r w:rsidR="000610B9">
        <w:rPr>
          <w:rFonts w:ascii="Arial" w:hAnsi="Arial" w:cs="Arial"/>
          <w:i/>
          <w:sz w:val="18"/>
          <w:szCs w:val="18"/>
        </w:rPr>
        <w:t>achieve ment</w:t>
      </w:r>
      <w:r>
        <w:rPr>
          <w:rFonts w:ascii="Arial" w:hAnsi="Arial" w:cs="Arial"/>
          <w:i/>
          <w:sz w:val="18"/>
          <w:szCs w:val="18"/>
        </w:rPr>
        <w:t xml:space="preserve"> test. </w:t>
      </w:r>
      <w:r w:rsidR="000610B9">
        <w:rPr>
          <w:rFonts w:ascii="Arial" w:hAnsi="Arial" w:cs="Arial"/>
          <w:i/>
          <w:sz w:val="18"/>
          <w:szCs w:val="18"/>
        </w:rPr>
        <w:t>In</w:t>
      </w:r>
      <w:r>
        <w:rPr>
          <w:rFonts w:ascii="Arial" w:hAnsi="Arial" w:cs="Arial"/>
          <w:i/>
          <w:sz w:val="18"/>
          <w:szCs w:val="18"/>
        </w:rPr>
        <w:t xml:space="preserve"> the </w:t>
      </w:r>
      <w:r w:rsidR="000610B9">
        <w:rPr>
          <w:rFonts w:ascii="Arial" w:hAnsi="Arial" w:cs="Arial"/>
          <w:i/>
          <w:sz w:val="18"/>
          <w:szCs w:val="18"/>
        </w:rPr>
        <w:t xml:space="preserve">beginning of </w:t>
      </w:r>
      <w:r>
        <w:rPr>
          <w:rFonts w:ascii="Arial" w:hAnsi="Arial" w:cs="Arial"/>
          <w:i/>
          <w:sz w:val="18"/>
          <w:szCs w:val="18"/>
        </w:rPr>
        <w:t xml:space="preserve">reflection student learning </w:t>
      </w:r>
      <w:r w:rsidR="000610B9">
        <w:rPr>
          <w:rFonts w:ascii="Arial" w:hAnsi="Arial" w:cs="Arial"/>
          <w:i/>
          <w:sz w:val="18"/>
          <w:szCs w:val="18"/>
        </w:rPr>
        <w:t xml:space="preserve">activity is </w:t>
      </w:r>
      <w:r>
        <w:rPr>
          <w:rFonts w:ascii="Arial" w:hAnsi="Arial" w:cs="Arial"/>
          <w:i/>
          <w:sz w:val="18"/>
          <w:szCs w:val="18"/>
        </w:rPr>
        <w:t xml:space="preserve">1,66 with the </w:t>
      </w:r>
      <w:r w:rsidR="000610B9">
        <w:rPr>
          <w:rFonts w:ascii="Arial" w:hAnsi="Arial" w:cs="Arial"/>
          <w:i/>
          <w:sz w:val="18"/>
          <w:szCs w:val="18"/>
        </w:rPr>
        <w:t xml:space="preserve">less active </w:t>
      </w:r>
      <w:r>
        <w:rPr>
          <w:rFonts w:ascii="Arial" w:hAnsi="Arial" w:cs="Arial"/>
          <w:i/>
          <w:sz w:val="18"/>
          <w:szCs w:val="18"/>
        </w:rPr>
        <w:t>category</w:t>
      </w:r>
      <w:r w:rsidR="000610B9">
        <w:rPr>
          <w:rFonts w:ascii="Arial" w:hAnsi="Arial" w:cs="Arial"/>
          <w:i/>
          <w:sz w:val="18"/>
          <w:szCs w:val="18"/>
        </w:rPr>
        <w:t>,</w:t>
      </w:r>
      <w:r>
        <w:rPr>
          <w:rFonts w:ascii="Arial" w:hAnsi="Arial" w:cs="Arial"/>
          <w:i/>
          <w:sz w:val="18"/>
          <w:szCs w:val="18"/>
        </w:rPr>
        <w:t xml:space="preserve"> </w:t>
      </w:r>
      <w:r w:rsidR="000610B9">
        <w:rPr>
          <w:rFonts w:ascii="Arial" w:hAnsi="Arial" w:cs="Arial"/>
          <w:i/>
          <w:sz w:val="18"/>
          <w:szCs w:val="18"/>
        </w:rPr>
        <w:t>on cycle I is</w:t>
      </w:r>
      <w:r>
        <w:rPr>
          <w:rFonts w:ascii="Arial" w:hAnsi="Arial" w:cs="Arial"/>
          <w:i/>
          <w:sz w:val="18"/>
          <w:szCs w:val="18"/>
        </w:rPr>
        <w:t xml:space="preserve"> 2,26 with </w:t>
      </w:r>
      <w:r w:rsidR="000610B9">
        <w:rPr>
          <w:rFonts w:ascii="Arial" w:hAnsi="Arial" w:cs="Arial"/>
          <w:i/>
          <w:sz w:val="18"/>
          <w:szCs w:val="18"/>
        </w:rPr>
        <w:t xml:space="preserve">fairly active </w:t>
      </w:r>
      <w:r>
        <w:rPr>
          <w:rFonts w:ascii="Arial" w:hAnsi="Arial" w:cs="Arial"/>
          <w:i/>
          <w:sz w:val="18"/>
          <w:szCs w:val="18"/>
        </w:rPr>
        <w:t>category and cycle II</w:t>
      </w:r>
      <w:r w:rsidR="000610B9">
        <w:rPr>
          <w:rFonts w:ascii="Arial" w:hAnsi="Arial" w:cs="Arial"/>
          <w:i/>
          <w:sz w:val="18"/>
          <w:szCs w:val="18"/>
        </w:rPr>
        <w:t xml:space="preserve"> is</w:t>
      </w:r>
      <w:r w:rsidR="002841AD">
        <w:rPr>
          <w:rFonts w:ascii="Arial" w:hAnsi="Arial" w:cs="Arial"/>
          <w:i/>
          <w:sz w:val="18"/>
          <w:szCs w:val="18"/>
        </w:rPr>
        <w:t xml:space="preserve"> 3,30 with </w:t>
      </w:r>
      <w:r w:rsidR="000610B9">
        <w:rPr>
          <w:rFonts w:ascii="Arial" w:hAnsi="Arial" w:cs="Arial"/>
          <w:i/>
          <w:sz w:val="18"/>
          <w:szCs w:val="18"/>
        </w:rPr>
        <w:t>an</w:t>
      </w:r>
      <w:r w:rsidR="002841AD">
        <w:rPr>
          <w:rFonts w:ascii="Arial" w:hAnsi="Arial" w:cs="Arial"/>
          <w:i/>
          <w:sz w:val="18"/>
          <w:szCs w:val="18"/>
        </w:rPr>
        <w:t xml:space="preserve"> active category</w:t>
      </w:r>
      <w:r w:rsidR="000610B9">
        <w:rPr>
          <w:rFonts w:ascii="Arial" w:hAnsi="Arial" w:cs="Arial"/>
          <w:i/>
          <w:sz w:val="18"/>
          <w:szCs w:val="18"/>
        </w:rPr>
        <w:t xml:space="preserve"> so </w:t>
      </w:r>
      <w:r w:rsidR="006662AB">
        <w:rPr>
          <w:rFonts w:ascii="Arial" w:hAnsi="Arial" w:cs="Arial"/>
          <w:i/>
          <w:sz w:val="18"/>
          <w:szCs w:val="18"/>
        </w:rPr>
        <w:t>there’s been an</w:t>
      </w:r>
      <w:r w:rsidR="002841AD">
        <w:rPr>
          <w:rFonts w:ascii="Arial" w:hAnsi="Arial" w:cs="Arial"/>
          <w:i/>
          <w:sz w:val="18"/>
          <w:szCs w:val="18"/>
        </w:rPr>
        <w:t xml:space="preserve"> </w:t>
      </w:r>
      <w:r w:rsidR="006662AB">
        <w:rPr>
          <w:rFonts w:ascii="Arial" w:hAnsi="Arial" w:cs="Arial"/>
          <w:i/>
          <w:sz w:val="18"/>
          <w:szCs w:val="18"/>
        </w:rPr>
        <w:t>increase of 1,04 or 46%. On the beginning</w:t>
      </w:r>
      <w:r w:rsidR="002841AD">
        <w:rPr>
          <w:rFonts w:ascii="Arial" w:hAnsi="Arial" w:cs="Arial"/>
          <w:i/>
          <w:sz w:val="18"/>
          <w:szCs w:val="18"/>
        </w:rPr>
        <w:t xml:space="preserve"> reflection of</w:t>
      </w:r>
      <w:r w:rsidR="006662AB">
        <w:rPr>
          <w:rFonts w:ascii="Arial" w:hAnsi="Arial" w:cs="Arial"/>
          <w:i/>
          <w:sz w:val="18"/>
          <w:szCs w:val="18"/>
        </w:rPr>
        <w:t xml:space="preserve"> the</w:t>
      </w:r>
      <w:r w:rsidR="002841AD">
        <w:rPr>
          <w:rFonts w:ascii="Arial" w:hAnsi="Arial" w:cs="Arial"/>
          <w:i/>
          <w:sz w:val="18"/>
          <w:szCs w:val="18"/>
        </w:rPr>
        <w:t xml:space="preserve"> learning achievement</w:t>
      </w:r>
      <w:r w:rsidR="006662AB">
        <w:rPr>
          <w:rFonts w:ascii="Arial" w:hAnsi="Arial" w:cs="Arial"/>
          <w:i/>
          <w:sz w:val="18"/>
          <w:szCs w:val="18"/>
        </w:rPr>
        <w:t xml:space="preserve"> of a student</w:t>
      </w:r>
      <w:r w:rsidR="002841AD">
        <w:rPr>
          <w:rFonts w:ascii="Arial" w:hAnsi="Arial" w:cs="Arial"/>
          <w:i/>
          <w:sz w:val="18"/>
          <w:szCs w:val="18"/>
        </w:rPr>
        <w:t xml:space="preserve"> is 67,03 </w:t>
      </w:r>
      <w:r w:rsidR="006662AB">
        <w:rPr>
          <w:rFonts w:ascii="Arial" w:hAnsi="Arial" w:cs="Arial"/>
          <w:i/>
          <w:sz w:val="18"/>
          <w:szCs w:val="18"/>
        </w:rPr>
        <w:t>on</w:t>
      </w:r>
      <w:r w:rsidR="002841AD">
        <w:rPr>
          <w:rFonts w:ascii="Arial" w:hAnsi="Arial" w:cs="Arial"/>
          <w:i/>
          <w:sz w:val="18"/>
          <w:szCs w:val="18"/>
        </w:rPr>
        <w:t xml:space="preserve"> cycle I it was 59 befor</w:t>
      </w:r>
      <w:r w:rsidR="006662AB">
        <w:rPr>
          <w:rFonts w:ascii="Arial" w:hAnsi="Arial" w:cs="Arial"/>
          <w:i/>
          <w:sz w:val="18"/>
          <w:szCs w:val="18"/>
        </w:rPr>
        <w:t xml:space="preserve">e </w:t>
      </w:r>
      <w:r w:rsidR="002841AD">
        <w:rPr>
          <w:rFonts w:ascii="Arial" w:hAnsi="Arial" w:cs="Arial"/>
          <w:i/>
          <w:sz w:val="18"/>
          <w:szCs w:val="18"/>
        </w:rPr>
        <w:t xml:space="preserve">remedial teaching and cycle II </w:t>
      </w:r>
      <w:r w:rsidR="006662AB">
        <w:rPr>
          <w:rFonts w:ascii="Arial" w:hAnsi="Arial" w:cs="Arial"/>
          <w:i/>
          <w:sz w:val="18"/>
          <w:szCs w:val="18"/>
        </w:rPr>
        <w:t>is</w:t>
      </w:r>
      <w:r w:rsidR="002841AD">
        <w:rPr>
          <w:rFonts w:ascii="Arial" w:hAnsi="Arial" w:cs="Arial"/>
          <w:i/>
          <w:sz w:val="18"/>
          <w:szCs w:val="18"/>
        </w:rPr>
        <w:t xml:space="preserve"> 82 after </w:t>
      </w:r>
      <w:r w:rsidR="006662AB">
        <w:rPr>
          <w:rFonts w:ascii="Arial" w:hAnsi="Arial" w:cs="Arial"/>
          <w:i/>
          <w:sz w:val="18"/>
          <w:szCs w:val="18"/>
        </w:rPr>
        <w:t xml:space="preserve">repeated </w:t>
      </w:r>
      <w:r w:rsidR="002841AD">
        <w:rPr>
          <w:rFonts w:ascii="Arial" w:hAnsi="Arial" w:cs="Arial"/>
          <w:i/>
          <w:sz w:val="18"/>
          <w:szCs w:val="18"/>
        </w:rPr>
        <w:t>remedial teaching</w:t>
      </w:r>
      <w:r w:rsidR="006662AB">
        <w:rPr>
          <w:rFonts w:ascii="Arial" w:hAnsi="Arial" w:cs="Arial"/>
          <w:i/>
          <w:sz w:val="18"/>
          <w:szCs w:val="18"/>
        </w:rPr>
        <w:t xml:space="preserve"> there’s an increase of</w:t>
      </w:r>
      <w:r w:rsidR="002841AD">
        <w:rPr>
          <w:rFonts w:ascii="Arial" w:hAnsi="Arial" w:cs="Arial"/>
          <w:i/>
          <w:sz w:val="18"/>
          <w:szCs w:val="18"/>
        </w:rPr>
        <w:t xml:space="preserve"> 23 or 39%. It was </w:t>
      </w:r>
      <w:r w:rsidR="006662AB">
        <w:rPr>
          <w:rFonts w:ascii="Arial" w:hAnsi="Arial" w:cs="Arial"/>
          <w:i/>
          <w:sz w:val="18"/>
          <w:szCs w:val="18"/>
        </w:rPr>
        <w:t>deduced</w:t>
      </w:r>
      <w:r w:rsidR="002841AD">
        <w:rPr>
          <w:rFonts w:ascii="Arial" w:hAnsi="Arial" w:cs="Arial"/>
          <w:i/>
          <w:sz w:val="18"/>
          <w:szCs w:val="18"/>
        </w:rPr>
        <w:t xml:space="preserve"> that remedial teaching can </w:t>
      </w:r>
      <w:r w:rsidR="006662AB">
        <w:rPr>
          <w:rFonts w:ascii="Arial" w:hAnsi="Arial" w:cs="Arial"/>
          <w:i/>
          <w:sz w:val="18"/>
          <w:szCs w:val="18"/>
        </w:rPr>
        <w:t>enhance the</w:t>
      </w:r>
      <w:r w:rsidR="002841AD">
        <w:rPr>
          <w:rFonts w:ascii="Arial" w:hAnsi="Arial" w:cs="Arial"/>
          <w:i/>
          <w:sz w:val="18"/>
          <w:szCs w:val="18"/>
        </w:rPr>
        <w:t xml:space="preserve"> activity and learning achievement</w:t>
      </w:r>
      <w:r w:rsidR="006662AB">
        <w:rPr>
          <w:rFonts w:ascii="Arial" w:hAnsi="Arial" w:cs="Arial"/>
          <w:i/>
          <w:sz w:val="18"/>
          <w:szCs w:val="18"/>
        </w:rPr>
        <w:t xml:space="preserve"> of the student</w:t>
      </w:r>
      <w:r w:rsidR="002841AD">
        <w:rPr>
          <w:rFonts w:ascii="Arial" w:hAnsi="Arial" w:cs="Arial"/>
          <w:i/>
          <w:sz w:val="18"/>
          <w:szCs w:val="18"/>
        </w:rPr>
        <w:t xml:space="preserve">. It is </w:t>
      </w:r>
      <w:r w:rsidR="006662AB">
        <w:rPr>
          <w:rFonts w:ascii="Arial" w:hAnsi="Arial" w:cs="Arial"/>
          <w:i/>
          <w:sz w:val="18"/>
          <w:szCs w:val="18"/>
        </w:rPr>
        <w:t xml:space="preserve">recommended for </w:t>
      </w:r>
      <w:r w:rsidR="002841AD">
        <w:rPr>
          <w:rFonts w:ascii="Arial" w:hAnsi="Arial" w:cs="Arial"/>
          <w:i/>
          <w:sz w:val="18"/>
          <w:szCs w:val="18"/>
        </w:rPr>
        <w:t xml:space="preserve">teacher to do remedial teaching so students can </w:t>
      </w:r>
      <w:r w:rsidR="006662AB">
        <w:rPr>
          <w:rFonts w:ascii="Arial" w:hAnsi="Arial" w:cs="Arial"/>
          <w:i/>
          <w:sz w:val="18"/>
          <w:szCs w:val="18"/>
        </w:rPr>
        <w:t xml:space="preserve">full fill </w:t>
      </w:r>
      <w:r w:rsidR="002841AD">
        <w:rPr>
          <w:rFonts w:ascii="Arial" w:hAnsi="Arial" w:cs="Arial"/>
          <w:i/>
          <w:sz w:val="18"/>
          <w:szCs w:val="18"/>
        </w:rPr>
        <w:t xml:space="preserve"> the minimum completeness criteria set by the scholl.</w:t>
      </w:r>
    </w:p>
    <w:p w:rsidR="002841AD" w:rsidRDefault="002841AD" w:rsidP="00581602">
      <w:pPr>
        <w:spacing w:after="0" w:line="240" w:lineRule="auto"/>
        <w:jc w:val="both"/>
        <w:rPr>
          <w:rFonts w:ascii="Arial" w:hAnsi="Arial" w:cs="Arial"/>
          <w:i/>
          <w:sz w:val="18"/>
          <w:szCs w:val="18"/>
        </w:rPr>
      </w:pPr>
    </w:p>
    <w:p w:rsidR="002841AD" w:rsidRPr="002841AD" w:rsidRDefault="002841AD" w:rsidP="00581602">
      <w:pPr>
        <w:spacing w:after="0" w:line="240" w:lineRule="auto"/>
        <w:jc w:val="both"/>
        <w:rPr>
          <w:rFonts w:ascii="Arial" w:hAnsi="Arial" w:cs="Arial"/>
          <w:i/>
          <w:sz w:val="18"/>
          <w:szCs w:val="18"/>
        </w:rPr>
      </w:pPr>
      <w:r>
        <w:rPr>
          <w:rFonts w:ascii="Arial" w:hAnsi="Arial" w:cs="Arial"/>
          <w:b/>
          <w:i/>
          <w:sz w:val="18"/>
          <w:szCs w:val="18"/>
        </w:rPr>
        <w:t xml:space="preserve">Keywords: </w:t>
      </w:r>
      <w:r w:rsidR="00BB365A">
        <w:rPr>
          <w:rFonts w:ascii="Arial" w:hAnsi="Arial" w:cs="Arial"/>
          <w:i/>
          <w:sz w:val="18"/>
          <w:szCs w:val="18"/>
        </w:rPr>
        <w:t>Remedial Teaching, Activity</w:t>
      </w:r>
      <w:r w:rsidR="0084189B">
        <w:rPr>
          <w:rFonts w:ascii="Arial" w:hAnsi="Arial" w:cs="Arial"/>
          <w:i/>
          <w:sz w:val="18"/>
          <w:szCs w:val="18"/>
        </w:rPr>
        <w:t xml:space="preserve">, </w:t>
      </w:r>
      <w:r w:rsidR="00BB365A">
        <w:rPr>
          <w:rFonts w:ascii="Arial" w:hAnsi="Arial" w:cs="Arial"/>
          <w:i/>
          <w:sz w:val="18"/>
          <w:szCs w:val="18"/>
        </w:rPr>
        <w:t xml:space="preserve">Mathematics </w:t>
      </w:r>
      <w:r w:rsidR="0084189B">
        <w:rPr>
          <w:rFonts w:ascii="Arial" w:hAnsi="Arial" w:cs="Arial"/>
          <w:i/>
          <w:sz w:val="18"/>
          <w:szCs w:val="18"/>
        </w:rPr>
        <w:t>Learning Achievement</w:t>
      </w:r>
      <w:r w:rsidR="00BB365A">
        <w:rPr>
          <w:rFonts w:ascii="Arial" w:hAnsi="Arial" w:cs="Arial"/>
          <w:i/>
          <w:sz w:val="18"/>
          <w:szCs w:val="18"/>
        </w:rPr>
        <w:t xml:space="preserve"> </w:t>
      </w:r>
    </w:p>
    <w:p w:rsidR="00850D7B" w:rsidRDefault="00850D7B">
      <w:pPr>
        <w:rPr>
          <w:rFonts w:ascii="Arial" w:hAnsi="Arial" w:cs="Arial"/>
          <w:b/>
          <w:sz w:val="18"/>
          <w:szCs w:val="18"/>
        </w:rPr>
      </w:pPr>
    </w:p>
    <w:p w:rsidR="00850D7B" w:rsidRPr="00AA1084" w:rsidRDefault="00850D7B" w:rsidP="00AA1084">
      <w:pPr>
        <w:pStyle w:val="ListParagraph"/>
        <w:numPr>
          <w:ilvl w:val="0"/>
          <w:numId w:val="1"/>
        </w:numPr>
        <w:spacing w:after="0"/>
        <w:ind w:left="284" w:hanging="284"/>
        <w:jc w:val="both"/>
        <w:rPr>
          <w:rFonts w:ascii="Arial" w:hAnsi="Arial" w:cs="Arial"/>
          <w:b/>
          <w:sz w:val="20"/>
          <w:szCs w:val="20"/>
        </w:rPr>
      </w:pPr>
      <w:r w:rsidRPr="00AA1084">
        <w:rPr>
          <w:rFonts w:ascii="Arial" w:hAnsi="Arial" w:cs="Arial"/>
          <w:b/>
          <w:sz w:val="20"/>
          <w:szCs w:val="20"/>
        </w:rPr>
        <w:t xml:space="preserve">Pendahuluan </w:t>
      </w:r>
    </w:p>
    <w:p w:rsidR="00AE5A92" w:rsidRPr="00F40D6C" w:rsidRDefault="00AE5A92" w:rsidP="00F40D6C">
      <w:pPr>
        <w:spacing w:after="0"/>
        <w:ind w:firstLine="567"/>
        <w:jc w:val="both"/>
        <w:rPr>
          <w:rFonts w:ascii="Arial" w:hAnsi="Arial" w:cs="Arial"/>
          <w:sz w:val="20"/>
          <w:szCs w:val="20"/>
        </w:rPr>
      </w:pPr>
      <w:r w:rsidRPr="00F40D6C">
        <w:rPr>
          <w:rFonts w:ascii="Arial" w:hAnsi="Arial" w:cs="Arial"/>
          <w:sz w:val="20"/>
          <w:szCs w:val="20"/>
        </w:rPr>
        <w:t>Berdasarkan wawancara tidak terstruktur dengan guru bidang studi matematika, guru sebagai seorang pendidik dituntut untuk dapat menyelesaikan materi pembelajaran sesuai dengan silabus yang telah ditentukan, sehingga kebanyakan seorang pendidik menggunakan metode konvensional dalam mengajar untuk mengejar waktu yang telah direncanakan. Peserta didik yang mempunyai kemampuan menangkap pelajaran dengan cepat maka hal tersebut tidak jadi masalah, tetapi sebaliknya pada peserta didik yang daya tangkapnya rendah (siswa yang berkesulitan belajar), pada akhirnya mereka akan semakin kesulitan untuk memahami materi yang berikutnya, karena materi prasyarat yang mereka tempuh belum dikuasai. Melalui instrument diagnostik ini diharapkan dapat mengukur kemampuan siswa dalam menyerap materi pembelajaran yang telah diajarkan. Hasil dari tes ini dijadikan pedoman bagi guru untuk data memberikan pengajaran remedial pada siswa yang mengalami kesulitan belajar.</w:t>
      </w:r>
    </w:p>
    <w:p w:rsidR="00AA1084" w:rsidRPr="00F40D6C" w:rsidRDefault="00AA1084" w:rsidP="00F40D6C">
      <w:pPr>
        <w:pStyle w:val="ListParagraph"/>
        <w:spacing w:after="0"/>
        <w:ind w:left="0" w:firstLine="567"/>
        <w:jc w:val="both"/>
        <w:rPr>
          <w:rFonts w:ascii="Arial" w:hAnsi="Arial" w:cs="Arial"/>
          <w:sz w:val="20"/>
          <w:szCs w:val="20"/>
        </w:rPr>
      </w:pPr>
      <w:r w:rsidRPr="00F40D6C">
        <w:rPr>
          <w:rFonts w:ascii="Arial" w:eastAsia="Times New Roman" w:hAnsi="Arial" w:cs="Arial"/>
          <w:sz w:val="20"/>
          <w:szCs w:val="20"/>
        </w:rPr>
        <w:t>Pengajaran remedial merupakan kegiatan yang ditunjukkan untuk membantu siswa yang mengalami kesulitan dalam menguasai materi pembelajaran</w:t>
      </w:r>
      <w:r w:rsidRPr="00F40D6C">
        <w:rPr>
          <w:rFonts w:ascii="Arial" w:hAnsi="Arial" w:cs="Arial"/>
          <w:sz w:val="20"/>
          <w:szCs w:val="20"/>
        </w:rPr>
        <w:t xml:space="preserve">. Pengajaran remedial merupakan layanan pendidikan yang diberikan kepada peserta didik untuk memperbaiki prestasi belajarnya </w:t>
      </w:r>
      <w:r w:rsidRPr="00F40D6C">
        <w:rPr>
          <w:rFonts w:ascii="Arial" w:hAnsi="Arial" w:cs="Arial"/>
          <w:sz w:val="20"/>
          <w:szCs w:val="20"/>
        </w:rPr>
        <w:lastRenderedPageBreak/>
        <w:t>sehingga mencapai kreteria ketuntuasan yang diterapkan. Pengajaran remedial pada hakikatnya adalah pemberian bantuan bagi peserta didik yang mengalami kesulitan atau kelambatan belajar. Sehubungan dengan itu, langkah-langkah yang perlu dikerjakan dalam pemberian remedial meliput</w:t>
      </w:r>
      <w:r w:rsidR="00787AB5" w:rsidRPr="00F40D6C">
        <w:rPr>
          <w:rFonts w:ascii="Arial" w:hAnsi="Arial" w:cs="Arial"/>
          <w:sz w:val="20"/>
          <w:szCs w:val="20"/>
        </w:rPr>
        <w:t xml:space="preserve">i dua langkah pokok, yaitu </w:t>
      </w:r>
      <w:r w:rsidRPr="00F40D6C">
        <w:rPr>
          <w:rFonts w:ascii="Arial" w:hAnsi="Arial" w:cs="Arial"/>
          <w:sz w:val="20"/>
          <w:szCs w:val="20"/>
        </w:rPr>
        <w:t xml:space="preserve">mendiagnosis kesulitan belajar dan memberikan perlakuan </w:t>
      </w:r>
      <w:r w:rsidRPr="00F40D6C">
        <w:rPr>
          <w:rFonts w:ascii="Arial" w:hAnsi="Arial" w:cs="Arial"/>
          <w:i/>
          <w:sz w:val="20"/>
          <w:szCs w:val="20"/>
        </w:rPr>
        <w:t>(treatment)</w:t>
      </w:r>
      <w:r w:rsidRPr="00F40D6C">
        <w:rPr>
          <w:rFonts w:ascii="Arial" w:hAnsi="Arial" w:cs="Arial"/>
          <w:sz w:val="20"/>
          <w:szCs w:val="20"/>
        </w:rPr>
        <w:t xml:space="preserve"> pengajaran remedial</w:t>
      </w:r>
      <w:r w:rsidR="009D0D33" w:rsidRPr="00F40D6C">
        <w:rPr>
          <w:rFonts w:ascii="Arial" w:hAnsi="Arial" w:cs="Arial"/>
          <w:sz w:val="20"/>
          <w:szCs w:val="20"/>
        </w:rPr>
        <w:t xml:space="preserve">. </w:t>
      </w:r>
    </w:p>
    <w:p w:rsidR="006806F3" w:rsidRPr="00F40D6C" w:rsidRDefault="00787AB5" w:rsidP="00F40D6C">
      <w:pPr>
        <w:pStyle w:val="ListParagraph"/>
        <w:spacing w:after="0"/>
        <w:ind w:left="0" w:firstLine="567"/>
        <w:jc w:val="both"/>
        <w:rPr>
          <w:rFonts w:ascii="Arial" w:hAnsi="Arial" w:cs="Arial"/>
          <w:sz w:val="20"/>
          <w:szCs w:val="20"/>
        </w:rPr>
      </w:pPr>
      <w:r w:rsidRPr="00F40D6C">
        <w:rPr>
          <w:rFonts w:ascii="Arial" w:hAnsi="Arial" w:cs="Arial"/>
          <w:sz w:val="20"/>
          <w:szCs w:val="20"/>
        </w:rPr>
        <w:t xml:space="preserve">Permasalahan dalam penelitian ini adalah apakah ada peningkatan aktivitas dan prestasi belajar matematika dengan menggunakan pengajaran remedial. Maka </w:t>
      </w:r>
      <w:r w:rsidR="00AA1084" w:rsidRPr="00F40D6C">
        <w:rPr>
          <w:rFonts w:ascii="Arial" w:hAnsi="Arial" w:cs="Arial"/>
          <w:sz w:val="20"/>
          <w:szCs w:val="20"/>
        </w:rPr>
        <w:t>tujuan yang ingin dica</w:t>
      </w:r>
      <w:r w:rsidRPr="00F40D6C">
        <w:rPr>
          <w:rFonts w:ascii="Arial" w:hAnsi="Arial" w:cs="Arial"/>
          <w:sz w:val="20"/>
          <w:szCs w:val="20"/>
        </w:rPr>
        <w:t xml:space="preserve">pai dalam penelitian ini adalah untuk mengetahui peningkatan aktivitas dan prestasi belajar matematika dengan menggunakan pengajaran remedial. </w:t>
      </w:r>
      <w:r w:rsidR="00AA1084" w:rsidRPr="00F40D6C">
        <w:rPr>
          <w:rFonts w:ascii="Arial" w:hAnsi="Arial" w:cs="Arial"/>
          <w:sz w:val="20"/>
          <w:szCs w:val="20"/>
        </w:rPr>
        <w:t>Ad</w:t>
      </w:r>
      <w:r w:rsidRPr="00F40D6C">
        <w:rPr>
          <w:rFonts w:ascii="Arial" w:hAnsi="Arial" w:cs="Arial"/>
          <w:sz w:val="20"/>
          <w:szCs w:val="20"/>
        </w:rPr>
        <w:t xml:space="preserve">apun manfaat yang dapat </w:t>
      </w:r>
      <w:r w:rsidR="00AA1084" w:rsidRPr="00F40D6C">
        <w:rPr>
          <w:rFonts w:ascii="Arial" w:hAnsi="Arial" w:cs="Arial"/>
          <w:sz w:val="20"/>
          <w:szCs w:val="20"/>
        </w:rPr>
        <w:t>diperolehd</w:t>
      </w:r>
      <w:r w:rsidRPr="00F40D6C">
        <w:rPr>
          <w:rFonts w:ascii="Arial" w:hAnsi="Arial" w:cs="Arial"/>
          <w:sz w:val="20"/>
          <w:szCs w:val="20"/>
        </w:rPr>
        <w:t>ari hasil penelitian ini adalah s</w:t>
      </w:r>
      <w:r w:rsidR="00AA1084" w:rsidRPr="00F40D6C">
        <w:rPr>
          <w:rFonts w:ascii="Arial" w:hAnsi="Arial" w:cs="Arial"/>
          <w:sz w:val="20"/>
          <w:szCs w:val="20"/>
        </w:rPr>
        <w:t xml:space="preserve">ecara teoritis penelitian ini diharapkan untuk membantu dalam mengembangkan gagasan pemikiran terhadap upaya aktivitas dan peningkatan kemampuan siswa dalam mempelajari matematika sebagai sumber ilmu pengetahuan yang dapat dijadikan acuan dalam kegiatan pengajaran remedial dengan tujuan untuk meningkatkan prestasi belajar siswa, sehingga dapat dijadikan sebagai bahan dan masukan bagi penelitian selanjutnya yang sejenis. Manfaat praktis </w:t>
      </w:r>
      <w:r w:rsidRPr="00F40D6C">
        <w:rPr>
          <w:rFonts w:ascii="Arial" w:hAnsi="Arial" w:cs="Arial"/>
          <w:sz w:val="20"/>
          <w:szCs w:val="20"/>
        </w:rPr>
        <w:t>dengan m</w:t>
      </w:r>
      <w:r w:rsidR="00AA1084" w:rsidRPr="00F40D6C">
        <w:rPr>
          <w:rFonts w:ascii="Arial" w:hAnsi="Arial" w:cs="Arial"/>
          <w:sz w:val="20"/>
          <w:szCs w:val="20"/>
        </w:rPr>
        <w:t>emberikan motivasi terhadap siswa dalam proses pembelajaran, mengoptimalkan keaktifan dan semangat belajar siswa dan meningkatkan prestasi belajar matematika dalam pengajaran remedial.</w:t>
      </w:r>
    </w:p>
    <w:p w:rsidR="006806F3" w:rsidRPr="00F40D6C" w:rsidRDefault="002848E0" w:rsidP="00F40D6C">
      <w:pPr>
        <w:spacing w:after="0"/>
        <w:ind w:firstLine="567"/>
        <w:jc w:val="both"/>
        <w:rPr>
          <w:rFonts w:ascii="Arial" w:hAnsi="Arial" w:cs="Arial"/>
          <w:sz w:val="20"/>
          <w:szCs w:val="20"/>
        </w:rPr>
      </w:pPr>
      <w:r w:rsidRPr="00F40D6C">
        <w:rPr>
          <w:rFonts w:ascii="Arial" w:hAnsi="Arial" w:cs="Arial"/>
          <w:sz w:val="20"/>
          <w:szCs w:val="20"/>
        </w:rPr>
        <w:t xml:space="preserve">Pada dasarnya belajar adalah suatu proses untuk mengubah tingkah laku. Aktivitas pembelajaran akan sangat berpengaruh selama proses pembelajaran berlangsung. Aktivitas belajar adalah segala kegiatan yang dilakukan dalam interaksi guru dan siswa baik fisik maupun psikis dengan lingkungannya untuk mencapai tujuan pembelajaran yang telah ditetapkan. </w:t>
      </w:r>
      <w:r w:rsidR="006806F3" w:rsidRPr="00F40D6C">
        <w:rPr>
          <w:rFonts w:ascii="Arial" w:hAnsi="Arial" w:cs="Arial"/>
          <w:sz w:val="20"/>
          <w:szCs w:val="20"/>
        </w:rPr>
        <w:t xml:space="preserve">Aktivitas belajar merupakan kegiatan yang dilakukan oleh siswa untuk menghasilkan perubahan nilai sikap, pengetahuan, keterampilan dan interaksi antar pendidik dan peserta didik dalam proses pembelajaran untuk mencapai tujuan belajar maupun dengan lingkungan. </w:t>
      </w:r>
    </w:p>
    <w:p w:rsidR="006806F3" w:rsidRPr="00F40D6C" w:rsidRDefault="002848E0" w:rsidP="00F40D6C">
      <w:pPr>
        <w:pStyle w:val="ListParagraph"/>
        <w:spacing w:after="0"/>
        <w:ind w:left="0" w:firstLine="709"/>
        <w:jc w:val="both"/>
        <w:rPr>
          <w:rFonts w:ascii="Arial" w:hAnsi="Arial" w:cs="Arial"/>
          <w:sz w:val="20"/>
          <w:szCs w:val="20"/>
        </w:rPr>
      </w:pPr>
      <w:r w:rsidRPr="00F40D6C">
        <w:rPr>
          <w:rFonts w:ascii="Arial" w:hAnsi="Arial" w:cs="Arial"/>
          <w:sz w:val="20"/>
          <w:szCs w:val="20"/>
        </w:rPr>
        <w:t>Seorang pendidik dalam kegiatan belajar pasti ada tujuan dan harapan yang ingin dicapai, salah satunya adalah prestasi belajar. Prestasi belajar yang diperoleh dari hasil belajar adalah bentuk prestasi akademis sebagai bukti tertulis pencapaian pemahaman seorang peserta didik terhadap mata pelajaran yang dipelajari dalam kurun waktu tertentu. Belajar merupakan unsur yang sangat mendasar dalam penyelenggaraan setiap jenis dari jenjang pendidikan yang ditempuh seseorang untuk memperoleh pengetahuan. Pemahaman tentang arti belajar sangat diperlukan oleh para pendidik, agar membantu pencapaian hasil belajar siswa yang berkualitas.</w:t>
      </w:r>
      <w:r w:rsidR="00DC29FA" w:rsidRPr="00F40D6C">
        <w:rPr>
          <w:rFonts w:ascii="Arial" w:hAnsi="Arial" w:cs="Arial"/>
          <w:sz w:val="20"/>
          <w:szCs w:val="20"/>
        </w:rPr>
        <w:t xml:space="preserve"> Belajar pada dasarnya adalah suatu proses yang mengakibatkan perubahan dalam diri individu, yakni perubahan tingkah laku. Dengan demikian prestasi belajar adalah hasil yang diperoleh berupa kesan-kesan yang mengakibatkan perubahan dalam diri individu sebagai hasil dari aktivitas dalam belajar Syaiful Bahri Djamarah (2018:23). </w:t>
      </w:r>
      <w:r w:rsidR="006806F3" w:rsidRPr="00F40D6C">
        <w:rPr>
          <w:rFonts w:ascii="Arial" w:hAnsi="Arial" w:cs="Arial"/>
          <w:sz w:val="20"/>
          <w:szCs w:val="20"/>
        </w:rPr>
        <w:t>Prestasi belajar merupakan hasil belajar yang dicapai peserta didik selama proses belajar, hasil belajar siswa yang ditunjukan dalam evaluasi belajar siswa yang berbentuk nilai rapor sehingga siswa dapat mengetahui perkembangan prestasi belajar.</w:t>
      </w:r>
    </w:p>
    <w:p w:rsidR="002848E0" w:rsidRPr="00F40D6C" w:rsidRDefault="002848E0" w:rsidP="00F40D6C">
      <w:pPr>
        <w:pStyle w:val="ListParagraph"/>
        <w:spacing w:after="0"/>
        <w:ind w:left="0" w:firstLine="709"/>
        <w:jc w:val="both"/>
        <w:rPr>
          <w:rFonts w:ascii="Arial" w:hAnsi="Arial" w:cs="Arial"/>
          <w:sz w:val="20"/>
          <w:szCs w:val="20"/>
        </w:rPr>
      </w:pPr>
      <w:r w:rsidRPr="00F40D6C">
        <w:rPr>
          <w:rFonts w:ascii="Arial" w:hAnsi="Arial" w:cs="Arial"/>
          <w:sz w:val="20"/>
          <w:szCs w:val="20"/>
        </w:rPr>
        <w:t xml:space="preserve">Remedial merupakan program pembelajaran yang diperuntukkan bagi peserta didik yang belum mencapai KKM dalam satu KD tertentu (Kemendiknas 2017:60). Remedial bukan kegiatan tes ulang atau mengulang tes bagi peserta didik yang belum mencapai KKM namun merupakan pengajaran remedial ketika peserta didik teridentifikasi oleh pendidik mengalami kesulitan terhadap penguasaan materi pada KD tertentu yang sedang berlangsung. Menurut Kamus Besar Bahasa Indonesia, remedial mempunyai arti bersifat meyembuhkan dan berhubungan dengan perbaikan pengajaran atau pengajaran ulang bagi siswa yang hasil belajarnya jelek. Pengajaran remedial adalah kegiatan yang ditunjukkan untuk membantu siswa yang mengalami kesulitan dalam menguasai materi pembelajaran. Pengajaran remedial merupakan layanan pendidikan yang diberikan kepada siswa untuk memperbaiki prestasi belajarnya sehingga mencapai kreteria ketuntasan minimal yang ditetapkan. Pengajaran </w:t>
      </w:r>
      <w:r w:rsidRPr="00F40D6C">
        <w:rPr>
          <w:rFonts w:ascii="Arial" w:hAnsi="Arial" w:cs="Arial"/>
          <w:sz w:val="20"/>
          <w:szCs w:val="20"/>
        </w:rPr>
        <w:lastRenderedPageBreak/>
        <w:t>remedial adalah pembelajaran yang diberikan peserta didik yang belum mencapai ketuntasan KD tertentu, menggunakan berbagai metode yang diakhiri oleh penilaian untuk mengukur kembali tingkat ketuntasan peserta didik.</w:t>
      </w:r>
    </w:p>
    <w:p w:rsidR="00DC29FA" w:rsidRPr="00F40D6C" w:rsidRDefault="00DC29FA" w:rsidP="00F40D6C">
      <w:pPr>
        <w:spacing w:after="0"/>
        <w:ind w:firstLine="567"/>
        <w:jc w:val="both"/>
        <w:rPr>
          <w:rFonts w:ascii="Arial" w:hAnsi="Arial" w:cs="Arial"/>
          <w:sz w:val="20"/>
          <w:szCs w:val="20"/>
        </w:rPr>
      </w:pPr>
      <w:r w:rsidRPr="00F40D6C">
        <w:rPr>
          <w:rFonts w:ascii="Arial" w:hAnsi="Arial" w:cs="Arial"/>
          <w:sz w:val="20"/>
          <w:szCs w:val="20"/>
        </w:rPr>
        <w:t>Bentuk pelaksanaan pengajaran remedial juga dapat ditentukan berdasarkan dari banyaknya jumlah siswa yang tidak menyelesaiakn kompetensi dan harus mengikuti pelaksanaan pengajaran remedial, adapun bentuk pengajaran remedial berdasarkan Kemendiknas (2010: 38), diantaranya:</w:t>
      </w:r>
    </w:p>
    <w:p w:rsidR="00DC29FA" w:rsidRPr="00F40D6C" w:rsidRDefault="00DC29FA" w:rsidP="00F40D6C">
      <w:pPr>
        <w:pStyle w:val="ListParagraph"/>
        <w:numPr>
          <w:ilvl w:val="0"/>
          <w:numId w:val="5"/>
        </w:numPr>
        <w:spacing w:after="0"/>
        <w:ind w:left="284" w:hanging="284"/>
        <w:jc w:val="both"/>
        <w:rPr>
          <w:rFonts w:ascii="Arial" w:hAnsi="Arial" w:cs="Arial"/>
          <w:sz w:val="20"/>
          <w:szCs w:val="20"/>
        </w:rPr>
      </w:pPr>
      <w:r w:rsidRPr="00F40D6C">
        <w:rPr>
          <w:rFonts w:ascii="Arial" w:hAnsi="Arial" w:cs="Arial"/>
          <w:sz w:val="20"/>
          <w:szCs w:val="20"/>
        </w:rPr>
        <w:t>Pemberian pembelajaran ulang dengan metode dan media yang berbeda jika jumlah peserta yang mengikuti remedial lebih dari 50%.</w:t>
      </w:r>
    </w:p>
    <w:p w:rsidR="00DC29FA" w:rsidRPr="00F40D6C" w:rsidRDefault="00DC29FA" w:rsidP="00F40D6C">
      <w:pPr>
        <w:pStyle w:val="ListParagraph"/>
        <w:numPr>
          <w:ilvl w:val="0"/>
          <w:numId w:val="5"/>
        </w:numPr>
        <w:spacing w:after="0"/>
        <w:ind w:left="284" w:hanging="284"/>
        <w:jc w:val="both"/>
        <w:rPr>
          <w:rFonts w:ascii="Arial" w:hAnsi="Arial" w:cs="Arial"/>
          <w:sz w:val="20"/>
          <w:szCs w:val="20"/>
        </w:rPr>
      </w:pPr>
      <w:r w:rsidRPr="00F40D6C">
        <w:rPr>
          <w:rFonts w:ascii="Arial" w:hAnsi="Arial" w:cs="Arial"/>
          <w:sz w:val="20"/>
          <w:szCs w:val="20"/>
        </w:rPr>
        <w:t>Pemberian bimbingan secara khusus, misalnya bimbingan perorangan jika jumlah peserta didik yang mengikuti remedial maksimal 20%.</w:t>
      </w:r>
    </w:p>
    <w:p w:rsidR="006806F3" w:rsidRPr="00F40D6C" w:rsidRDefault="00DC29FA" w:rsidP="00F40D6C">
      <w:pPr>
        <w:pStyle w:val="ListParagraph"/>
        <w:numPr>
          <w:ilvl w:val="0"/>
          <w:numId w:val="5"/>
        </w:numPr>
        <w:spacing w:after="0"/>
        <w:ind w:left="284" w:hanging="284"/>
        <w:jc w:val="both"/>
        <w:rPr>
          <w:rFonts w:ascii="Arial" w:hAnsi="Arial" w:cs="Arial"/>
          <w:sz w:val="20"/>
          <w:szCs w:val="20"/>
        </w:rPr>
      </w:pPr>
      <w:r w:rsidRPr="00F40D6C">
        <w:rPr>
          <w:rFonts w:ascii="Arial" w:hAnsi="Arial" w:cs="Arial"/>
          <w:sz w:val="20"/>
          <w:szCs w:val="20"/>
        </w:rPr>
        <w:t>Pemberian tugas-tugas kelompok jika jumlah peserta yang mengikuti remedial lebih dari 20% tapi kurang dari 50%.</w:t>
      </w:r>
    </w:p>
    <w:p w:rsidR="00787AB5" w:rsidRPr="00F40D6C" w:rsidRDefault="00787AB5" w:rsidP="00F40D6C">
      <w:pPr>
        <w:pStyle w:val="ListParagraph"/>
        <w:spacing w:after="0"/>
        <w:ind w:left="284"/>
        <w:jc w:val="both"/>
        <w:rPr>
          <w:rFonts w:ascii="Arial" w:hAnsi="Arial" w:cs="Arial"/>
          <w:sz w:val="20"/>
          <w:szCs w:val="20"/>
        </w:rPr>
      </w:pPr>
    </w:p>
    <w:p w:rsidR="004033FF" w:rsidRPr="00F40D6C" w:rsidRDefault="00787AB5" w:rsidP="00F40D6C">
      <w:pPr>
        <w:pStyle w:val="ListParagraph"/>
        <w:numPr>
          <w:ilvl w:val="0"/>
          <w:numId w:val="1"/>
        </w:numPr>
        <w:spacing w:after="0"/>
        <w:ind w:left="284" w:hanging="284"/>
        <w:jc w:val="both"/>
        <w:rPr>
          <w:rFonts w:ascii="Arial" w:hAnsi="Arial" w:cs="Arial"/>
          <w:b/>
          <w:sz w:val="20"/>
          <w:szCs w:val="20"/>
        </w:rPr>
      </w:pPr>
      <w:r w:rsidRPr="00F40D6C">
        <w:rPr>
          <w:rFonts w:ascii="Arial" w:hAnsi="Arial" w:cs="Arial"/>
          <w:b/>
          <w:sz w:val="20"/>
          <w:szCs w:val="20"/>
        </w:rPr>
        <w:t>Metode Penelitian</w:t>
      </w:r>
    </w:p>
    <w:p w:rsidR="004033FF" w:rsidRPr="00F40D6C" w:rsidRDefault="004033FF" w:rsidP="00F40D6C">
      <w:pPr>
        <w:pStyle w:val="ListParagraph"/>
        <w:spacing w:after="0"/>
        <w:ind w:left="0" w:firstLine="567"/>
        <w:jc w:val="both"/>
        <w:rPr>
          <w:rFonts w:ascii="Arial" w:hAnsi="Arial" w:cs="Arial"/>
          <w:sz w:val="20"/>
          <w:szCs w:val="20"/>
        </w:rPr>
      </w:pPr>
      <w:r w:rsidRPr="00F40D6C">
        <w:rPr>
          <w:rFonts w:ascii="Arial" w:hAnsi="Arial" w:cs="Arial"/>
          <w:sz w:val="20"/>
          <w:szCs w:val="20"/>
        </w:rPr>
        <w:t xml:space="preserve">Penelitian ini merupakan Penelitian Tindakan Kelas (PTK) atau </w:t>
      </w:r>
      <w:r w:rsidRPr="00F40D6C">
        <w:rPr>
          <w:rFonts w:ascii="Arial" w:hAnsi="Arial" w:cs="Arial"/>
          <w:i/>
          <w:sz w:val="20"/>
          <w:szCs w:val="20"/>
        </w:rPr>
        <w:t xml:space="preserve">classroom action research </w:t>
      </w:r>
      <w:r w:rsidRPr="00F40D6C">
        <w:rPr>
          <w:rFonts w:ascii="Arial" w:hAnsi="Arial" w:cs="Arial"/>
          <w:sz w:val="20"/>
          <w:szCs w:val="20"/>
        </w:rPr>
        <w:t>merupakan penelitian yang bersifat aplikasi (terapan), terbatas segera dan hasilnya untuk memperbaiki dan menyempurnakan program pembelajaran</w:t>
      </w:r>
      <w:r w:rsidR="00597CA4" w:rsidRPr="00F40D6C">
        <w:rPr>
          <w:rFonts w:ascii="Arial" w:hAnsi="Arial" w:cs="Arial"/>
          <w:sz w:val="20"/>
          <w:szCs w:val="20"/>
        </w:rPr>
        <w:t>.</w:t>
      </w:r>
      <w:r w:rsidRPr="00F40D6C">
        <w:rPr>
          <w:rFonts w:ascii="Arial" w:hAnsi="Arial" w:cs="Arial"/>
          <w:sz w:val="20"/>
          <w:szCs w:val="20"/>
        </w:rPr>
        <w:t xml:space="preserve"> Penelitian tindakan kelas ini yang dilakukan dengan empat tahapan, ya</w:t>
      </w:r>
      <w:r w:rsidR="00BD05D4" w:rsidRPr="00F40D6C">
        <w:rPr>
          <w:rFonts w:ascii="Arial" w:hAnsi="Arial" w:cs="Arial"/>
          <w:sz w:val="20"/>
          <w:szCs w:val="20"/>
        </w:rPr>
        <w:t xml:space="preserve">itu: (1) Tahap perencanaan; (2) </w:t>
      </w:r>
      <w:r w:rsidRPr="00F40D6C">
        <w:rPr>
          <w:rFonts w:ascii="Arial" w:hAnsi="Arial" w:cs="Arial"/>
          <w:sz w:val="20"/>
          <w:szCs w:val="20"/>
        </w:rPr>
        <w:t xml:space="preserve">Tahap pelaksanaan; (3) Tahap observasi dan (4) Tahap refleksi. Jika penelitian pada siklus I belum memenuhi kreteria ketuntasan minimal pada hasil belajar siswa pengajaran remedial maka penelitian akan dilanjutkan pada siklus berikutnya, tetapi jika siswa sudah memenuhi kreteria ketuntasan minimal pada hasil belajar siswa, maka penelitian sudah dianggap berhasil dan tidak dilanjutkan lagi kesiklus berikutnya. </w:t>
      </w:r>
    </w:p>
    <w:p w:rsidR="00BD05D4" w:rsidRPr="00F40D6C" w:rsidRDefault="00597CA4" w:rsidP="00F40D6C">
      <w:pPr>
        <w:pStyle w:val="ListParagraph"/>
        <w:spacing w:after="0"/>
        <w:ind w:left="0" w:firstLine="567"/>
        <w:jc w:val="center"/>
        <w:rPr>
          <w:rFonts w:ascii="Arial" w:hAnsi="Arial" w:cs="Arial"/>
          <w:sz w:val="20"/>
          <w:szCs w:val="20"/>
        </w:rPr>
      </w:pPr>
      <w:r w:rsidRPr="00F40D6C">
        <w:rPr>
          <w:rFonts w:ascii="Arial" w:hAnsi="Arial" w:cs="Arial"/>
          <w:noProof/>
          <w:sz w:val="20"/>
          <w:szCs w:val="20"/>
        </w:rPr>
        <w:drawing>
          <wp:inline distT="0" distB="0" distL="0" distR="0" wp14:anchorId="6DC786CF" wp14:editId="1A8B92CF">
            <wp:extent cx="2066925" cy="19050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3C72A.tmp"/>
                    <pic:cNvPicPr/>
                  </pic:nvPicPr>
                  <pic:blipFill rotWithShape="1">
                    <a:blip r:embed="rId9" cstate="print">
                      <a:extLst>
                        <a:ext uri="{28A0092B-C50C-407E-A947-70E740481C1C}">
                          <a14:useLocalDpi xmlns:a14="http://schemas.microsoft.com/office/drawing/2010/main" val="0"/>
                        </a:ext>
                      </a:extLst>
                    </a:blip>
                    <a:srcRect t="-1" r="3125" b="4045"/>
                    <a:stretch/>
                  </pic:blipFill>
                  <pic:spPr bwMode="auto">
                    <a:xfrm>
                      <a:off x="0" y="0"/>
                      <a:ext cx="2066925" cy="1905000"/>
                    </a:xfrm>
                    <a:prstGeom prst="rect">
                      <a:avLst/>
                    </a:prstGeom>
                    <a:ln>
                      <a:noFill/>
                    </a:ln>
                    <a:extLst>
                      <a:ext uri="{53640926-AAD7-44D8-BBD7-CCE9431645EC}">
                        <a14:shadowObscured xmlns:a14="http://schemas.microsoft.com/office/drawing/2010/main"/>
                      </a:ext>
                    </a:extLst>
                  </pic:spPr>
                </pic:pic>
              </a:graphicData>
            </a:graphic>
          </wp:inline>
        </w:drawing>
      </w:r>
    </w:p>
    <w:p w:rsidR="00597CA4" w:rsidRPr="00F40D6C" w:rsidRDefault="00597CA4" w:rsidP="00F40D6C">
      <w:pPr>
        <w:pStyle w:val="ListParagraph"/>
        <w:spacing w:after="0"/>
        <w:ind w:left="0" w:firstLine="567"/>
        <w:jc w:val="both"/>
        <w:rPr>
          <w:rFonts w:ascii="Arial" w:hAnsi="Arial" w:cs="Arial"/>
          <w:sz w:val="20"/>
          <w:szCs w:val="20"/>
        </w:rPr>
      </w:pPr>
      <w:r w:rsidRPr="00F40D6C">
        <w:rPr>
          <w:rFonts w:ascii="Arial" w:hAnsi="Arial" w:cs="Arial"/>
          <w:sz w:val="20"/>
          <w:szCs w:val="20"/>
        </w:rPr>
        <w:tab/>
        <w:t>Subjek penelitian ini adalah siswa kelas VIIE semester 2 SMP Negeri 1 Kerambitan Tahun Pelajaran 2018/2019 yang berjumlah 32 orang siswa. Objek penelitian ini adalah upaya peningkatan aktivitas dan prestasi belajar melalui pengajaran remedial matematika siswa pada materi aritmetika sosial.</w:t>
      </w:r>
    </w:p>
    <w:p w:rsidR="00597CA4" w:rsidRPr="00F40D6C" w:rsidRDefault="00597CA4" w:rsidP="00F40D6C">
      <w:pPr>
        <w:pStyle w:val="ListParagraph"/>
        <w:spacing w:after="0"/>
        <w:ind w:left="0" w:firstLine="567"/>
        <w:jc w:val="both"/>
        <w:rPr>
          <w:rFonts w:ascii="Arial" w:hAnsi="Arial" w:cs="Arial"/>
          <w:sz w:val="20"/>
          <w:szCs w:val="20"/>
        </w:rPr>
      </w:pPr>
      <w:r w:rsidRPr="00F40D6C">
        <w:rPr>
          <w:rFonts w:ascii="Arial" w:hAnsi="Arial" w:cs="Arial"/>
          <w:sz w:val="20"/>
          <w:szCs w:val="20"/>
        </w:rPr>
        <w:t xml:space="preserve">Teknik pengumpulan data yang digunakan adalah lembar observasi dan tes prestasi. Lembar observasi digunakan untuk mengumpulkan data aktivitas belajar siswa </w:t>
      </w:r>
      <w:r w:rsidR="00612FCA" w:rsidRPr="00F40D6C">
        <w:rPr>
          <w:rFonts w:ascii="Arial" w:hAnsi="Arial" w:cs="Arial"/>
          <w:sz w:val="20"/>
          <w:szCs w:val="20"/>
        </w:rPr>
        <w:t>yang berisikan pedoman dalam melaksanakan pengamatan sedangkan tes prestasi digunakan untuk mengumpulkan data prestasi belajar siswa yang diberikan dalam bentuk soal pilihan ganda yang diambil dari MGMP oleh karena itu uji kualitasnya cukup dilakukan denngan uji validitas konstruk dan uji reabilitas.</w:t>
      </w:r>
    </w:p>
    <w:p w:rsidR="00664720" w:rsidRPr="00F40D6C" w:rsidRDefault="00612FCA" w:rsidP="00F40D6C">
      <w:pPr>
        <w:spacing w:after="0"/>
        <w:ind w:firstLine="720"/>
        <w:jc w:val="both"/>
        <w:rPr>
          <w:rFonts w:ascii="Arial" w:eastAsiaTheme="minorEastAsia" w:hAnsi="Arial" w:cs="Arial"/>
          <w:sz w:val="20"/>
          <w:szCs w:val="20"/>
        </w:rPr>
      </w:pPr>
      <w:r w:rsidRPr="00F40D6C">
        <w:rPr>
          <w:rFonts w:ascii="Arial" w:hAnsi="Arial" w:cs="Arial"/>
          <w:sz w:val="20"/>
          <w:szCs w:val="20"/>
        </w:rPr>
        <w:t xml:space="preserve">Teknik analisis aktivitas belajar siswa </w:t>
      </w:r>
      <w:r w:rsidR="0067542D" w:rsidRPr="00F40D6C">
        <w:rPr>
          <w:rFonts w:ascii="Arial" w:hAnsi="Arial" w:cs="Arial"/>
          <w:sz w:val="20"/>
          <w:szCs w:val="20"/>
        </w:rPr>
        <w:t xml:space="preserve">yang terkumpul dihitung skor rata-rata aktivitas siswa (M) dengan rumus </w:t>
      </w:r>
      <m:oMath>
        <m:r>
          <m:rPr>
            <m:nor/>
          </m:rPr>
          <w:rPr>
            <w:rFonts w:ascii="Arial" w:eastAsiaTheme="minorEastAsia" w:hAnsi="Arial" w:cs="Arial"/>
            <w:i/>
            <w:sz w:val="20"/>
            <w:szCs w:val="20"/>
          </w:rPr>
          <m:t>M=</m:t>
        </m:r>
        <m:f>
          <m:fPr>
            <m:ctrlPr>
              <w:rPr>
                <w:rFonts w:ascii="Cambria Math" w:eastAsiaTheme="minorEastAsia" w:hAnsi="Cambria Math" w:cs="Arial"/>
                <w:i/>
                <w:sz w:val="20"/>
                <w:szCs w:val="20"/>
              </w:rPr>
            </m:ctrlPr>
          </m:fPr>
          <m:num>
            <m:nary>
              <m:naryPr>
                <m:chr m:val="∑"/>
                <m:limLoc m:val="undOvr"/>
                <m:ctrlPr>
                  <w:rPr>
                    <w:rFonts w:ascii="Cambria Math" w:eastAsiaTheme="minorEastAsia" w:hAnsi="Cambria Math" w:cs="Arial"/>
                    <w:i/>
                    <w:sz w:val="20"/>
                    <w:szCs w:val="20"/>
                  </w:rPr>
                </m:ctrlPr>
              </m:naryPr>
              <m:sub>
                <m:r>
                  <m:rPr>
                    <m:nor/>
                  </m:rPr>
                  <w:rPr>
                    <w:rFonts w:ascii="Arial" w:eastAsiaTheme="minorEastAsia" w:hAnsi="Arial" w:cs="Arial"/>
                    <w:i/>
                    <w:sz w:val="20"/>
                    <w:szCs w:val="20"/>
                  </w:rPr>
                  <m:t>i=1</m:t>
                </m:r>
              </m:sub>
              <m:sup>
                <m:r>
                  <m:rPr>
                    <m:nor/>
                  </m:rPr>
                  <w:rPr>
                    <w:rFonts w:ascii="Arial" w:eastAsiaTheme="minorEastAsia" w:hAnsi="Arial" w:cs="Arial"/>
                    <w:i/>
                    <w:sz w:val="20"/>
                    <w:szCs w:val="20"/>
                  </w:rPr>
                  <m:t>N</m:t>
                </m:r>
              </m:sup>
              <m:e>
                <m:r>
                  <m:rPr>
                    <m:nor/>
                  </m:rPr>
                  <w:rPr>
                    <w:rFonts w:ascii="Arial" w:eastAsiaTheme="minorEastAsia" w:hAnsi="Arial" w:cs="Arial"/>
                    <w:i/>
                    <w:sz w:val="20"/>
                    <w:szCs w:val="20"/>
                  </w:rPr>
                  <m:t>Xi</m:t>
                </m:r>
              </m:e>
            </m:nary>
          </m:num>
          <m:den>
            <m:r>
              <m:rPr>
                <m:nor/>
              </m:rPr>
              <w:rPr>
                <w:rFonts w:ascii="Arial" w:eastAsiaTheme="minorEastAsia" w:hAnsi="Arial" w:cs="Arial"/>
                <w:i/>
                <w:sz w:val="20"/>
                <w:szCs w:val="20"/>
              </w:rPr>
              <m:t>N</m:t>
            </m:r>
          </m:den>
        </m:f>
      </m:oMath>
      <w:r w:rsidR="0067542D" w:rsidRPr="00F40D6C">
        <w:rPr>
          <w:rFonts w:ascii="Arial" w:eastAsiaTheme="minorEastAsia" w:hAnsi="Arial" w:cs="Arial"/>
          <w:sz w:val="20"/>
          <w:szCs w:val="20"/>
        </w:rPr>
        <w:t xml:space="preserve">  selanjutnya dapat dihitung skor rata-rataaktivitas belajar siswa setiap siklus (X) dengan rumus </w:t>
      </w:r>
      <m:oMath>
        <m:r>
          <m:rPr>
            <m:nor/>
          </m:rPr>
          <w:rPr>
            <w:rFonts w:ascii="Arial" w:eastAsiaTheme="minorEastAsia" w:hAnsi="Arial" w:cs="Arial"/>
            <w:i/>
            <w:sz w:val="20"/>
            <w:szCs w:val="20"/>
          </w:rPr>
          <m:t>X=</m:t>
        </m:r>
        <m:f>
          <m:fPr>
            <m:ctrlPr>
              <w:rPr>
                <w:rFonts w:ascii="Cambria Math" w:eastAsiaTheme="minorEastAsia" w:hAnsi="Cambria Math" w:cs="Arial"/>
                <w:i/>
                <w:sz w:val="20"/>
                <w:szCs w:val="20"/>
              </w:rPr>
            </m:ctrlPr>
          </m:fPr>
          <m:num>
            <m:nary>
              <m:naryPr>
                <m:chr m:val="∑"/>
                <m:limLoc m:val="undOvr"/>
                <m:ctrlPr>
                  <w:rPr>
                    <w:rFonts w:ascii="Cambria Math" w:eastAsiaTheme="minorEastAsia" w:hAnsi="Cambria Math" w:cs="Arial"/>
                    <w:i/>
                    <w:sz w:val="20"/>
                    <w:szCs w:val="20"/>
                  </w:rPr>
                </m:ctrlPr>
              </m:naryPr>
              <m:sub>
                <m:r>
                  <m:rPr>
                    <m:nor/>
                  </m:rPr>
                  <w:rPr>
                    <w:rFonts w:ascii="Arial" w:eastAsiaTheme="minorEastAsia" w:hAnsi="Arial" w:cs="Arial"/>
                    <w:i/>
                    <w:sz w:val="20"/>
                    <w:szCs w:val="20"/>
                  </w:rPr>
                  <m:t>i=1</m:t>
                </m:r>
              </m:sub>
              <m:sup>
                <m:r>
                  <m:rPr>
                    <m:nor/>
                  </m:rPr>
                  <w:rPr>
                    <w:rFonts w:ascii="Arial" w:eastAsiaTheme="minorEastAsia" w:hAnsi="Arial" w:cs="Arial"/>
                    <w:i/>
                    <w:sz w:val="20"/>
                    <w:szCs w:val="20"/>
                  </w:rPr>
                  <m:t>N</m:t>
                </m:r>
              </m:sup>
              <m:e>
                <m:r>
                  <m:rPr>
                    <m:nor/>
                  </m:rPr>
                  <w:rPr>
                    <w:rFonts w:ascii="Arial" w:eastAsiaTheme="minorEastAsia" w:hAnsi="Arial" w:cs="Arial"/>
                    <w:i/>
                    <w:sz w:val="20"/>
                    <w:szCs w:val="20"/>
                  </w:rPr>
                  <m:t>Mi</m:t>
                </m:r>
              </m:e>
            </m:nary>
          </m:num>
          <m:den>
            <m:r>
              <m:rPr>
                <m:nor/>
              </m:rPr>
              <w:rPr>
                <w:rFonts w:ascii="Arial" w:eastAsiaTheme="minorEastAsia" w:hAnsi="Arial" w:cs="Arial"/>
                <w:i/>
                <w:sz w:val="20"/>
                <w:szCs w:val="20"/>
              </w:rPr>
              <m:t>N</m:t>
            </m:r>
          </m:den>
        </m:f>
      </m:oMath>
      <w:r w:rsidR="0067542D" w:rsidRPr="00F40D6C">
        <w:rPr>
          <w:rFonts w:ascii="Arial" w:eastAsiaTheme="minorEastAsia" w:hAnsi="Arial" w:cs="Arial"/>
          <w:sz w:val="20"/>
          <w:szCs w:val="20"/>
        </w:rPr>
        <w:t xml:space="preserve">. Teknik analisis data prestasi belajar siswa </w:t>
      </w:r>
      <w:r w:rsidR="0067542D" w:rsidRPr="00F40D6C">
        <w:rPr>
          <w:rFonts w:ascii="Arial" w:eastAsiaTheme="minorEastAsia" w:hAnsi="Arial" w:cs="Arial"/>
          <w:sz w:val="20"/>
          <w:szCs w:val="20"/>
        </w:rPr>
        <w:lastRenderedPageBreak/>
        <w:t xml:space="preserve">dengn menentukan skor rata-rata </w:t>
      </w:r>
      <m:oMath>
        <m:acc>
          <m:accPr>
            <m:chr m:val="̅"/>
            <m:ctrlPr>
              <w:rPr>
                <w:rFonts w:ascii="Cambria Math" w:eastAsiaTheme="minorEastAsia" w:hAnsi="Cambria Math" w:cs="Arial"/>
                <w:i/>
                <w:sz w:val="20"/>
                <w:szCs w:val="20"/>
              </w:rPr>
            </m:ctrlPr>
          </m:accPr>
          <m:e>
            <m:r>
              <w:rPr>
                <w:rFonts w:ascii="Cambria Math" w:eastAsiaTheme="minorEastAsia" w:hAnsi="Cambria Math" w:cs="Arial"/>
                <w:sz w:val="20"/>
                <w:szCs w:val="20"/>
              </w:rPr>
              <m:t>X</m:t>
            </m:r>
          </m:e>
        </m:acc>
        <m:r>
          <m:rPr>
            <m:nor/>
          </m:rPr>
          <w:rPr>
            <w:rFonts w:ascii="Arial" w:eastAsiaTheme="minorEastAsia" w:hAnsi="Arial" w:cs="Arial"/>
            <w:i/>
            <w:sz w:val="20"/>
            <w:szCs w:val="20"/>
          </w:rPr>
          <m:t xml:space="preserve"> =</m:t>
        </m:r>
        <m:f>
          <m:fPr>
            <m:ctrlPr>
              <w:rPr>
                <w:rFonts w:ascii="Cambria Math" w:eastAsiaTheme="minorEastAsia" w:hAnsi="Cambria Math" w:cs="Arial"/>
                <w:i/>
                <w:sz w:val="20"/>
                <w:szCs w:val="20"/>
              </w:rPr>
            </m:ctrlPr>
          </m:fPr>
          <m:num>
            <m:nary>
              <m:naryPr>
                <m:chr m:val="∑"/>
                <m:limLoc m:val="undOvr"/>
                <m:subHide m:val="1"/>
                <m:supHide m:val="1"/>
                <m:ctrlPr>
                  <w:rPr>
                    <w:rFonts w:ascii="Cambria Math" w:eastAsiaTheme="minorEastAsia" w:hAnsi="Cambria Math" w:cs="Arial"/>
                    <w:i/>
                    <w:sz w:val="20"/>
                    <w:szCs w:val="20"/>
                  </w:rPr>
                </m:ctrlPr>
              </m:naryPr>
              <m:sub/>
              <m:sup/>
              <m:e>
                <m:r>
                  <m:rPr>
                    <m:nor/>
                  </m:rPr>
                  <w:rPr>
                    <w:rFonts w:ascii="Arial" w:eastAsiaTheme="minorEastAsia" w:hAnsi="Arial" w:cs="Arial"/>
                    <w:i/>
                    <w:sz w:val="20"/>
                    <w:szCs w:val="20"/>
                  </w:rPr>
                  <m:t>X</m:t>
                </m:r>
              </m:e>
            </m:nary>
          </m:num>
          <m:den>
            <m:r>
              <m:rPr>
                <m:nor/>
              </m:rPr>
              <w:rPr>
                <w:rFonts w:ascii="Arial" w:eastAsiaTheme="minorEastAsia" w:hAnsi="Arial" w:cs="Arial"/>
                <w:i/>
                <w:sz w:val="20"/>
                <w:szCs w:val="20"/>
              </w:rPr>
              <m:t>N</m:t>
            </m:r>
          </m:den>
        </m:f>
      </m:oMath>
      <w:r w:rsidR="00664720" w:rsidRPr="00F40D6C">
        <w:rPr>
          <w:rFonts w:ascii="Arial" w:eastAsiaTheme="minorEastAsia" w:hAnsi="Arial" w:cs="Arial"/>
          <w:sz w:val="20"/>
          <w:szCs w:val="20"/>
        </w:rPr>
        <w:t xml:space="preserve">. Kreteria keberhasilan yang dipakai dalam penelitian ini jika siswa mendapat nilai </w:t>
      </w:r>
      <m:oMath>
        <m:r>
          <w:rPr>
            <w:rFonts w:ascii="Cambria Math" w:eastAsiaTheme="minorEastAsia" w:hAnsi="Cambria Math" w:cs="Arial"/>
            <w:sz w:val="20"/>
            <w:szCs w:val="20"/>
          </w:rPr>
          <m:t>≥</m:t>
        </m:r>
      </m:oMath>
      <w:r w:rsidR="00664720" w:rsidRPr="00F40D6C">
        <w:rPr>
          <w:rFonts w:ascii="Arial" w:eastAsiaTheme="minorEastAsia" w:hAnsi="Arial" w:cs="Arial"/>
          <w:sz w:val="20"/>
          <w:szCs w:val="20"/>
        </w:rPr>
        <w:t xml:space="preserve"> 70 berarti siswa tersebut tuntas dan jika siswa mendapatkan nilai </w:t>
      </w:r>
      <m:oMath>
        <m:r>
          <w:rPr>
            <w:rFonts w:ascii="Cambria Math" w:eastAsiaTheme="minorEastAsia" w:hAnsi="Cambria Math" w:cs="Arial"/>
            <w:sz w:val="20"/>
            <w:szCs w:val="20"/>
          </w:rPr>
          <m:t>&lt;</m:t>
        </m:r>
      </m:oMath>
      <w:r w:rsidR="00664720" w:rsidRPr="00F40D6C">
        <w:rPr>
          <w:rFonts w:ascii="Arial" w:eastAsiaTheme="minorEastAsia" w:hAnsi="Arial" w:cs="Arial"/>
          <w:sz w:val="20"/>
          <w:szCs w:val="20"/>
        </w:rPr>
        <w:t xml:space="preserve"> 70 berarti siswa tersebut tidak tuntas maka dilakukan pengajaran remedial dan mengulang siklus berikutnya. Apabila indikator keberhasilan siswa tercapai pada penguasaan materi maka penelitian ini dapat dihentikan dan penelitian tersebut dapat dikatakan berhasil. </w:t>
      </w:r>
    </w:p>
    <w:p w:rsidR="00664720" w:rsidRPr="00F40D6C" w:rsidRDefault="00664720" w:rsidP="00F40D6C">
      <w:pPr>
        <w:spacing w:after="0"/>
        <w:jc w:val="both"/>
        <w:rPr>
          <w:rFonts w:ascii="Arial" w:eastAsiaTheme="minorEastAsia" w:hAnsi="Arial" w:cs="Arial"/>
          <w:sz w:val="20"/>
          <w:szCs w:val="20"/>
        </w:rPr>
      </w:pPr>
    </w:p>
    <w:p w:rsidR="00B40F6C" w:rsidRPr="00F40D6C" w:rsidRDefault="00664720" w:rsidP="00F40D6C">
      <w:pPr>
        <w:pStyle w:val="ListParagraph"/>
        <w:numPr>
          <w:ilvl w:val="0"/>
          <w:numId w:val="1"/>
        </w:numPr>
        <w:spacing w:after="0"/>
        <w:ind w:left="284" w:hanging="284"/>
        <w:jc w:val="both"/>
        <w:rPr>
          <w:rFonts w:ascii="Arial" w:eastAsiaTheme="minorEastAsia" w:hAnsi="Arial" w:cs="Arial"/>
          <w:b/>
          <w:sz w:val="20"/>
          <w:szCs w:val="20"/>
        </w:rPr>
      </w:pPr>
      <w:r w:rsidRPr="00F40D6C">
        <w:rPr>
          <w:rFonts w:ascii="Arial" w:eastAsiaTheme="minorEastAsia" w:hAnsi="Arial" w:cs="Arial"/>
          <w:b/>
          <w:sz w:val="20"/>
          <w:szCs w:val="20"/>
        </w:rPr>
        <w:t>Hasil Dan Pembahasan</w:t>
      </w:r>
    </w:p>
    <w:p w:rsidR="00E36E53" w:rsidRPr="00F40D6C" w:rsidRDefault="00664720" w:rsidP="00F40D6C">
      <w:pPr>
        <w:pStyle w:val="ListParagraph"/>
        <w:spacing w:after="0"/>
        <w:ind w:left="0" w:firstLine="567"/>
        <w:jc w:val="both"/>
        <w:rPr>
          <w:rFonts w:ascii="Arial" w:eastAsiaTheme="minorEastAsia" w:hAnsi="Arial" w:cs="Arial"/>
          <w:sz w:val="20"/>
          <w:szCs w:val="20"/>
        </w:rPr>
      </w:pPr>
      <w:r w:rsidRPr="00F40D6C">
        <w:rPr>
          <w:rFonts w:ascii="Arial" w:eastAsiaTheme="minorEastAsia" w:hAnsi="Arial" w:cs="Arial"/>
          <w:sz w:val="20"/>
          <w:szCs w:val="20"/>
        </w:rPr>
        <w:t>Hasil penelitian pada refleksi awal</w:t>
      </w:r>
      <w:r w:rsidR="00B40F6C" w:rsidRPr="00F40D6C">
        <w:rPr>
          <w:rFonts w:ascii="Arial" w:eastAsiaTheme="minorEastAsia" w:hAnsi="Arial" w:cs="Arial"/>
          <w:sz w:val="20"/>
          <w:szCs w:val="20"/>
        </w:rPr>
        <w:t xml:space="preserve"> aktivitas bel</w:t>
      </w:r>
      <w:r w:rsidRPr="00F40D6C">
        <w:rPr>
          <w:rFonts w:ascii="Arial" w:eastAsiaTheme="minorEastAsia" w:hAnsi="Arial" w:cs="Arial"/>
          <w:sz w:val="20"/>
          <w:szCs w:val="20"/>
        </w:rPr>
        <w:t>ajar siswa</w:t>
      </w:r>
      <w:r w:rsidR="00B40F6C" w:rsidRPr="00F40D6C">
        <w:rPr>
          <w:rFonts w:ascii="Arial" w:eastAsiaTheme="minorEastAsia" w:hAnsi="Arial" w:cs="Arial"/>
          <w:sz w:val="20"/>
          <w:szCs w:val="20"/>
        </w:rPr>
        <w:t xml:space="preserve"> adalah 1,66 dengan kategori kurang aktif dan prestasi belajar siswanya adalah 67,03 dengan kategori belum tuntas.</w:t>
      </w:r>
      <w:r w:rsidR="00F6263F" w:rsidRPr="00F40D6C">
        <w:rPr>
          <w:rFonts w:ascii="Arial" w:eastAsiaTheme="minorEastAsia" w:hAnsi="Arial" w:cs="Arial"/>
          <w:sz w:val="20"/>
          <w:szCs w:val="20"/>
        </w:rPr>
        <w:t xml:space="preserve"> </w:t>
      </w:r>
      <w:r w:rsidR="0056409A" w:rsidRPr="00F40D6C">
        <w:rPr>
          <w:rFonts w:ascii="Arial" w:eastAsiaTheme="minorEastAsia" w:hAnsi="Arial" w:cs="Arial"/>
          <w:sz w:val="20"/>
          <w:szCs w:val="20"/>
        </w:rPr>
        <w:t xml:space="preserve">Hasil </w:t>
      </w:r>
      <w:r w:rsidR="00B40F6C" w:rsidRPr="00F40D6C">
        <w:rPr>
          <w:rFonts w:ascii="Arial" w:eastAsiaTheme="minorEastAsia" w:hAnsi="Arial" w:cs="Arial"/>
          <w:sz w:val="20"/>
          <w:szCs w:val="20"/>
        </w:rPr>
        <w:t xml:space="preserve">observasi belajar siswa pada </w:t>
      </w:r>
      <w:r w:rsidR="00E36E53" w:rsidRPr="00F40D6C">
        <w:rPr>
          <w:rFonts w:ascii="Arial" w:eastAsiaTheme="minorEastAsia" w:hAnsi="Arial" w:cs="Arial"/>
          <w:sz w:val="20"/>
          <w:szCs w:val="20"/>
        </w:rPr>
        <w:t>siklus I</w:t>
      </w:r>
      <w:r w:rsidR="00B40F6C" w:rsidRPr="00F40D6C">
        <w:rPr>
          <w:rFonts w:ascii="Arial" w:eastAsiaTheme="minorEastAsia" w:hAnsi="Arial" w:cs="Arial"/>
          <w:sz w:val="20"/>
          <w:szCs w:val="20"/>
        </w:rPr>
        <w:t xml:space="preserve"> dengan skor rata-rata aktivitas belajar siswa adalah </w:t>
      </w:r>
      <w:r w:rsidR="00E36E53" w:rsidRPr="00F40D6C">
        <w:rPr>
          <w:rFonts w:ascii="Arial" w:eastAsiaTheme="minorEastAsia" w:hAnsi="Arial" w:cs="Arial"/>
          <w:sz w:val="20"/>
          <w:szCs w:val="20"/>
        </w:rPr>
        <w:t xml:space="preserve">2,26 dengan kategori </w:t>
      </w:r>
      <w:r w:rsidR="0056409A" w:rsidRPr="00F40D6C">
        <w:rPr>
          <w:rFonts w:ascii="Arial" w:eastAsiaTheme="minorEastAsia" w:hAnsi="Arial" w:cs="Arial"/>
          <w:sz w:val="20"/>
          <w:szCs w:val="20"/>
        </w:rPr>
        <w:t>cukup aktif</w:t>
      </w:r>
      <w:r w:rsidR="00E36E53" w:rsidRPr="00F40D6C">
        <w:rPr>
          <w:rFonts w:ascii="Arial" w:eastAsiaTheme="minorEastAsia" w:hAnsi="Arial" w:cs="Arial"/>
          <w:sz w:val="20"/>
          <w:szCs w:val="20"/>
        </w:rPr>
        <w:t xml:space="preserve">. </w:t>
      </w:r>
      <w:r w:rsidR="00E36E53" w:rsidRPr="00F40D6C">
        <w:rPr>
          <w:rFonts w:ascii="Arial" w:hAnsi="Arial" w:cs="Arial"/>
          <w:sz w:val="20"/>
          <w:szCs w:val="20"/>
        </w:rPr>
        <w:t xml:space="preserve">Prestasi belajar dalam penelitian ini dianalisis dengan menggunakan program </w:t>
      </w:r>
      <w:r w:rsidR="00E36E53" w:rsidRPr="00F40D6C">
        <w:rPr>
          <w:rFonts w:ascii="Arial" w:hAnsi="Arial" w:cs="Arial"/>
          <w:i/>
          <w:sz w:val="20"/>
          <w:szCs w:val="20"/>
        </w:rPr>
        <w:t>winstep.</w:t>
      </w:r>
      <w:r w:rsidR="00E36E53" w:rsidRPr="00F40D6C">
        <w:rPr>
          <w:rFonts w:ascii="Arial" w:hAnsi="Arial" w:cs="Arial"/>
          <w:sz w:val="20"/>
          <w:szCs w:val="20"/>
        </w:rPr>
        <w:t xml:space="preserve"> Hasil running </w:t>
      </w:r>
      <w:r w:rsidR="00E36E53" w:rsidRPr="00F40D6C">
        <w:rPr>
          <w:rFonts w:ascii="Arial" w:hAnsi="Arial" w:cs="Arial"/>
          <w:i/>
          <w:sz w:val="20"/>
          <w:szCs w:val="20"/>
        </w:rPr>
        <w:t xml:space="preserve">winsteps </w:t>
      </w:r>
      <w:r w:rsidR="00E36E53" w:rsidRPr="00F40D6C">
        <w:rPr>
          <w:rFonts w:ascii="Arial" w:hAnsi="Arial" w:cs="Arial"/>
          <w:sz w:val="20"/>
          <w:szCs w:val="20"/>
        </w:rPr>
        <w:t xml:space="preserve">di kelas VIIE SMP Negeri 1 Kerambitan nilai </w:t>
      </w:r>
      <w:r w:rsidR="00E36E53" w:rsidRPr="00F40D6C">
        <w:rPr>
          <w:rFonts w:ascii="Arial" w:hAnsi="Arial" w:cs="Arial"/>
          <w:i/>
          <w:sz w:val="20"/>
          <w:szCs w:val="20"/>
        </w:rPr>
        <w:t>infit-outfit Meansquare (MNSQ)</w:t>
      </w:r>
      <w:r w:rsidR="00E36E53" w:rsidRPr="00F40D6C">
        <w:rPr>
          <w:rFonts w:ascii="Arial" w:hAnsi="Arial" w:cs="Arial"/>
          <w:sz w:val="20"/>
          <w:szCs w:val="20"/>
        </w:rPr>
        <w:t xml:space="preserve"> adalah 1,00 dan 0,91 yang berarti memenuhi kriteria (0,5 ≤ </w:t>
      </w:r>
      <w:r w:rsidR="00E36E53" w:rsidRPr="00F40D6C">
        <w:rPr>
          <w:rFonts w:ascii="Arial" w:hAnsi="Arial" w:cs="Arial"/>
          <w:i/>
          <w:sz w:val="20"/>
          <w:szCs w:val="20"/>
        </w:rPr>
        <w:t>MNSQ</w:t>
      </w:r>
      <w:r w:rsidR="00E36E53" w:rsidRPr="00F40D6C">
        <w:rPr>
          <w:rFonts w:ascii="Arial" w:hAnsi="Arial" w:cs="Arial"/>
          <w:sz w:val="20"/>
          <w:szCs w:val="20"/>
        </w:rPr>
        <w:t xml:space="preserve"> ≤ 1,5). Nilai </w:t>
      </w:r>
      <w:r w:rsidR="00E36E53" w:rsidRPr="00F40D6C">
        <w:rPr>
          <w:rFonts w:ascii="Arial" w:hAnsi="Arial" w:cs="Arial"/>
          <w:i/>
          <w:sz w:val="20"/>
          <w:szCs w:val="20"/>
        </w:rPr>
        <w:t>infit-outfit Zstandard (ZSTD)</w:t>
      </w:r>
      <w:r w:rsidR="00E36E53" w:rsidRPr="00F40D6C">
        <w:rPr>
          <w:rFonts w:ascii="Arial" w:hAnsi="Arial" w:cs="Arial"/>
          <w:sz w:val="20"/>
          <w:szCs w:val="20"/>
        </w:rPr>
        <w:t xml:space="preserve"> adalah 0,1 dan 0,0 yang berarti memenuhi kriteria   (-2 ≤ </w:t>
      </w:r>
      <w:r w:rsidR="00E36E53" w:rsidRPr="00F40D6C">
        <w:rPr>
          <w:rFonts w:ascii="Arial" w:hAnsi="Arial" w:cs="Arial"/>
          <w:i/>
          <w:sz w:val="20"/>
          <w:szCs w:val="20"/>
        </w:rPr>
        <w:t>ZSTD</w:t>
      </w:r>
      <w:r w:rsidR="00E36E53" w:rsidRPr="00F40D6C">
        <w:rPr>
          <w:rFonts w:ascii="Arial" w:hAnsi="Arial" w:cs="Arial"/>
          <w:sz w:val="20"/>
          <w:szCs w:val="20"/>
        </w:rPr>
        <w:t xml:space="preserve"> ≤ 2). Nilai </w:t>
      </w:r>
      <w:r w:rsidR="00E36E53" w:rsidRPr="00F40D6C">
        <w:rPr>
          <w:rFonts w:ascii="Arial" w:hAnsi="Arial" w:cs="Arial"/>
          <w:i/>
          <w:sz w:val="20"/>
          <w:szCs w:val="20"/>
        </w:rPr>
        <w:t>mean measure</w:t>
      </w:r>
      <w:r w:rsidR="00E36E53" w:rsidRPr="00F40D6C">
        <w:rPr>
          <w:rFonts w:ascii="Arial" w:hAnsi="Arial" w:cs="Arial"/>
          <w:sz w:val="20"/>
          <w:szCs w:val="20"/>
        </w:rPr>
        <w:t xml:space="preserve"> adalah 0,00 yang berarti tes yang dikembangkan sudah mengukur apa yang semestinya diukur. Berdasarkan analisis uji validitas konstruk, dapat disimpulkan bahwa tes yang dikembangkan memiliki validitas konstruk yang baik. Hasil uji reliabilitas nilai </w:t>
      </w:r>
      <w:r w:rsidR="00E36E53" w:rsidRPr="00F40D6C">
        <w:rPr>
          <w:rFonts w:ascii="Arial" w:hAnsi="Arial" w:cs="Arial"/>
          <w:i/>
          <w:sz w:val="20"/>
          <w:szCs w:val="20"/>
        </w:rPr>
        <w:t>item reliability</w:t>
      </w:r>
      <w:r w:rsidR="00E36E53" w:rsidRPr="00F40D6C">
        <w:rPr>
          <w:rFonts w:ascii="Arial" w:hAnsi="Arial" w:cs="Arial"/>
          <w:sz w:val="20"/>
          <w:szCs w:val="20"/>
        </w:rPr>
        <w:t xml:space="preserve"> adalah 0,90. Nilai tersebut dihitung berdasarkan kriteria yang dikembangkan oleh </w:t>
      </w:r>
      <w:r w:rsidR="00E36E53" w:rsidRPr="00F40D6C">
        <w:rPr>
          <w:rFonts w:ascii="Arial" w:hAnsi="Arial" w:cs="Arial"/>
          <w:i/>
          <w:sz w:val="20"/>
          <w:szCs w:val="20"/>
        </w:rPr>
        <w:t>Alpha Cronbach</w:t>
      </w:r>
      <w:r w:rsidR="0056409A" w:rsidRPr="00F40D6C">
        <w:rPr>
          <w:rFonts w:ascii="Arial" w:hAnsi="Arial" w:cs="Arial"/>
          <w:i/>
          <w:sz w:val="20"/>
          <w:szCs w:val="20"/>
        </w:rPr>
        <w:t xml:space="preserve">. </w:t>
      </w:r>
      <w:r w:rsidR="0056409A" w:rsidRPr="00F40D6C">
        <w:rPr>
          <w:rFonts w:ascii="Arial" w:hAnsi="Arial" w:cs="Arial"/>
          <w:sz w:val="20"/>
          <w:szCs w:val="20"/>
        </w:rPr>
        <w:t>B</w:t>
      </w:r>
      <w:r w:rsidR="00E36E53" w:rsidRPr="00F40D6C">
        <w:rPr>
          <w:rFonts w:ascii="Arial" w:hAnsi="Arial" w:cs="Arial"/>
          <w:sz w:val="20"/>
          <w:szCs w:val="20"/>
        </w:rPr>
        <w:t xml:space="preserve">ahwa nilai reliabilitas tes yang dikembangkan memiliki nilai reliabilitas yang bagus (nilai yang diterima ≥ 0,5). Hasil skor rata-rata prestasi belajar siswa adalah 59. </w:t>
      </w:r>
      <w:r w:rsidR="00E36E53" w:rsidRPr="00F40D6C">
        <w:rPr>
          <w:rFonts w:ascii="Arial" w:eastAsiaTheme="minorEastAsia" w:hAnsi="Arial" w:cs="Arial"/>
          <w:sz w:val="20"/>
          <w:szCs w:val="20"/>
        </w:rPr>
        <w:t xml:space="preserve">Banyak siswa yang memperoleh skor ≥ 70 ke atas adalah 13 siswa, dan banyaknya siswa yang memperoleh skor ˂ 70 adalah 19 siswa. Siswa yang tidak tuntas akan dilanjutkan pada pengajaran remedial. </w:t>
      </w:r>
    </w:p>
    <w:p w:rsidR="0056409A" w:rsidRPr="00F40D6C" w:rsidRDefault="0056409A" w:rsidP="00F40D6C">
      <w:pPr>
        <w:spacing w:after="0"/>
        <w:ind w:firstLine="567"/>
        <w:jc w:val="both"/>
        <w:rPr>
          <w:rFonts w:ascii="Arial" w:eastAsiaTheme="minorEastAsia" w:hAnsi="Arial" w:cs="Arial"/>
          <w:sz w:val="20"/>
          <w:szCs w:val="20"/>
        </w:rPr>
      </w:pPr>
      <w:r w:rsidRPr="00F40D6C">
        <w:rPr>
          <w:rFonts w:ascii="Arial" w:eastAsiaTheme="minorEastAsia" w:hAnsi="Arial" w:cs="Arial"/>
          <w:sz w:val="20"/>
          <w:szCs w:val="20"/>
        </w:rPr>
        <w:t xml:space="preserve">Hasil observasi belajar siswa pada siklus I dengan skor rata-rata aktivitas belajar siswa adalah 3,30 dengan kategori aktif. </w:t>
      </w:r>
      <w:r w:rsidRPr="00F40D6C">
        <w:rPr>
          <w:rFonts w:ascii="Arial" w:hAnsi="Arial" w:cs="Arial"/>
          <w:sz w:val="20"/>
          <w:szCs w:val="20"/>
        </w:rPr>
        <w:t xml:space="preserve">Prestasi belajar dalam penelitian ini dianalisis dengan menggunakan program </w:t>
      </w:r>
      <w:r w:rsidRPr="00F40D6C">
        <w:rPr>
          <w:rFonts w:ascii="Arial" w:hAnsi="Arial" w:cs="Arial"/>
          <w:i/>
          <w:sz w:val="20"/>
          <w:szCs w:val="20"/>
        </w:rPr>
        <w:t>winstep.</w:t>
      </w:r>
      <w:r w:rsidRPr="00F40D6C">
        <w:rPr>
          <w:rFonts w:ascii="Arial" w:hAnsi="Arial" w:cs="Arial"/>
          <w:sz w:val="20"/>
          <w:szCs w:val="20"/>
        </w:rPr>
        <w:t xml:space="preserve"> Hasil running </w:t>
      </w:r>
      <w:r w:rsidRPr="00F40D6C">
        <w:rPr>
          <w:rFonts w:ascii="Arial" w:hAnsi="Arial" w:cs="Arial"/>
          <w:i/>
          <w:sz w:val="20"/>
          <w:szCs w:val="20"/>
        </w:rPr>
        <w:t xml:space="preserve">winsteps </w:t>
      </w:r>
      <w:r w:rsidRPr="00F40D6C">
        <w:rPr>
          <w:rFonts w:ascii="Arial" w:hAnsi="Arial" w:cs="Arial"/>
          <w:sz w:val="20"/>
          <w:szCs w:val="20"/>
        </w:rPr>
        <w:t xml:space="preserve">di kelas VIIE SMP Negeri 1 Kerambitan nilai </w:t>
      </w:r>
      <w:r w:rsidRPr="00F40D6C">
        <w:rPr>
          <w:rFonts w:ascii="Arial" w:hAnsi="Arial" w:cs="Arial"/>
          <w:i/>
          <w:sz w:val="20"/>
          <w:szCs w:val="20"/>
        </w:rPr>
        <w:t>infit-outfit Meansquare (MNSQ)</w:t>
      </w:r>
      <w:r w:rsidRPr="00F40D6C">
        <w:rPr>
          <w:rFonts w:ascii="Arial" w:hAnsi="Arial" w:cs="Arial"/>
          <w:sz w:val="20"/>
          <w:szCs w:val="20"/>
        </w:rPr>
        <w:t xml:space="preserve"> adalah 1,00 dan 1,1 yang berarti memenuhi kriteria (0,5 ≤ </w:t>
      </w:r>
      <w:r w:rsidRPr="00F40D6C">
        <w:rPr>
          <w:rFonts w:ascii="Arial" w:hAnsi="Arial" w:cs="Arial"/>
          <w:i/>
          <w:sz w:val="20"/>
          <w:szCs w:val="20"/>
        </w:rPr>
        <w:t>MNSQ</w:t>
      </w:r>
      <w:r w:rsidRPr="00F40D6C">
        <w:rPr>
          <w:rFonts w:ascii="Arial" w:hAnsi="Arial" w:cs="Arial"/>
          <w:sz w:val="20"/>
          <w:szCs w:val="20"/>
        </w:rPr>
        <w:t xml:space="preserve"> ≤ 1,5). Nilai </w:t>
      </w:r>
      <w:r w:rsidRPr="00F40D6C">
        <w:rPr>
          <w:rFonts w:ascii="Arial" w:hAnsi="Arial" w:cs="Arial"/>
          <w:i/>
          <w:sz w:val="20"/>
          <w:szCs w:val="20"/>
        </w:rPr>
        <w:t>infit-outfit Zstandard (ZSTD)</w:t>
      </w:r>
      <w:r w:rsidRPr="00F40D6C">
        <w:rPr>
          <w:rFonts w:ascii="Arial" w:hAnsi="Arial" w:cs="Arial"/>
          <w:sz w:val="20"/>
          <w:szCs w:val="20"/>
        </w:rPr>
        <w:t xml:space="preserve"> adalah 0,2 dan 0,0 yang berarti memenuhi kriteria (-2 ≤ </w:t>
      </w:r>
      <w:r w:rsidRPr="00F40D6C">
        <w:rPr>
          <w:rFonts w:ascii="Arial" w:hAnsi="Arial" w:cs="Arial"/>
          <w:i/>
          <w:sz w:val="20"/>
          <w:szCs w:val="20"/>
        </w:rPr>
        <w:t>ZSTD</w:t>
      </w:r>
      <w:r w:rsidRPr="00F40D6C">
        <w:rPr>
          <w:rFonts w:ascii="Arial" w:hAnsi="Arial" w:cs="Arial"/>
          <w:sz w:val="20"/>
          <w:szCs w:val="20"/>
        </w:rPr>
        <w:t xml:space="preserve"> ≤ 2). Nilai </w:t>
      </w:r>
      <w:r w:rsidRPr="00F40D6C">
        <w:rPr>
          <w:rFonts w:ascii="Arial" w:hAnsi="Arial" w:cs="Arial"/>
          <w:i/>
          <w:sz w:val="20"/>
          <w:szCs w:val="20"/>
        </w:rPr>
        <w:t>mean measure</w:t>
      </w:r>
      <w:r w:rsidRPr="00F40D6C">
        <w:rPr>
          <w:rFonts w:ascii="Arial" w:hAnsi="Arial" w:cs="Arial"/>
          <w:sz w:val="20"/>
          <w:szCs w:val="20"/>
        </w:rPr>
        <w:t xml:space="preserve"> adalah 0,00 yang berarti tes yang dikembangkan sudah mengukur apa yang semestinya diukur. Berdasarkan analisis uji validitas konstruk, dapat disimpulkan bahwa tes yang dikembangkan memiliki validitas konstruk yang baik. Hasil uji reliabilitas nilai </w:t>
      </w:r>
      <w:r w:rsidRPr="00F40D6C">
        <w:rPr>
          <w:rFonts w:ascii="Arial" w:hAnsi="Arial" w:cs="Arial"/>
          <w:i/>
          <w:sz w:val="20"/>
          <w:szCs w:val="20"/>
        </w:rPr>
        <w:t>item reliability</w:t>
      </w:r>
      <w:r w:rsidRPr="00F40D6C">
        <w:rPr>
          <w:rFonts w:ascii="Arial" w:hAnsi="Arial" w:cs="Arial"/>
          <w:sz w:val="20"/>
          <w:szCs w:val="20"/>
        </w:rPr>
        <w:t xml:space="preserve"> adalah 0,73. Nilai tersebut dihitung berdasarkan kriteria yang dikembangkan oleh </w:t>
      </w:r>
      <w:r w:rsidRPr="00F40D6C">
        <w:rPr>
          <w:rFonts w:ascii="Arial" w:hAnsi="Arial" w:cs="Arial"/>
          <w:i/>
          <w:sz w:val="20"/>
          <w:szCs w:val="20"/>
        </w:rPr>
        <w:t xml:space="preserve">Alpha Cronbach. </w:t>
      </w:r>
      <w:r w:rsidRPr="00F40D6C">
        <w:rPr>
          <w:rFonts w:ascii="Arial" w:hAnsi="Arial" w:cs="Arial"/>
          <w:sz w:val="20"/>
          <w:szCs w:val="20"/>
        </w:rPr>
        <w:t xml:space="preserve">Bahwa nilai reliabilitas tes yang dikembangkan memiliki nilai reliabilitas yang bagus (nilai yang diterima ≥ 0,5). Hasil skor rata-rata prestasi belajar siswa adalah 82 setelah </w:t>
      </w:r>
      <w:r w:rsidRPr="00F40D6C">
        <w:rPr>
          <w:rFonts w:ascii="Arial" w:eastAsiaTheme="minorEastAsia" w:hAnsi="Arial" w:cs="Arial"/>
          <w:sz w:val="20"/>
          <w:szCs w:val="20"/>
        </w:rPr>
        <w:t>melakukan pengajaran remedial sehingga semua siswa dapat memenuhi kreteria ketuntasan minimal dan dapat melanjutkan mareti selanjutnya.</w:t>
      </w:r>
    </w:p>
    <w:p w:rsidR="00F6263F" w:rsidRPr="00F40D6C" w:rsidRDefault="006A75CC" w:rsidP="00F40D6C">
      <w:pPr>
        <w:spacing w:after="0"/>
        <w:ind w:firstLine="567"/>
        <w:jc w:val="both"/>
        <w:rPr>
          <w:rFonts w:ascii="Arial" w:eastAsiaTheme="minorEastAsia" w:hAnsi="Arial" w:cs="Arial"/>
          <w:sz w:val="20"/>
          <w:szCs w:val="20"/>
        </w:rPr>
      </w:pPr>
      <w:r w:rsidRPr="00F40D6C">
        <w:rPr>
          <w:rFonts w:ascii="Arial" w:hAnsi="Arial" w:cs="Arial"/>
          <w:sz w:val="20"/>
          <w:szCs w:val="20"/>
        </w:rPr>
        <w:t>Dengan penyempurnaan dan perbaikan tindakan pada siklus I, pada siklus II aktivitas belajar siswa meningkat dibandingkan siklus I. pada siklus I skor rata-rata aktivitas belajar siswa sebesar 2,26 dengan kategori cukup aktif sedangkan skor rata-rata aktivitas belajar siswa pada siklus II menc</w:t>
      </w:r>
      <w:r w:rsidR="00B46A4B" w:rsidRPr="00F40D6C">
        <w:rPr>
          <w:rFonts w:ascii="Arial" w:hAnsi="Arial" w:cs="Arial"/>
          <w:sz w:val="20"/>
          <w:szCs w:val="20"/>
        </w:rPr>
        <w:t>apai 3,30 dengan kategori aktif. T</w:t>
      </w:r>
      <w:r w:rsidRPr="00F40D6C">
        <w:rPr>
          <w:rFonts w:ascii="Arial" w:hAnsi="Arial" w:cs="Arial"/>
          <w:sz w:val="20"/>
          <w:szCs w:val="20"/>
        </w:rPr>
        <w:t xml:space="preserve">erjadi peningkatan </w:t>
      </w:r>
      <w:r w:rsidR="00B46A4B" w:rsidRPr="00F40D6C">
        <w:rPr>
          <w:rFonts w:ascii="Arial" w:hAnsi="Arial" w:cs="Arial"/>
          <w:sz w:val="20"/>
          <w:szCs w:val="20"/>
        </w:rPr>
        <w:t xml:space="preserve">antara siklus I dan siklus II </w:t>
      </w:r>
      <w:r w:rsidRPr="00F40D6C">
        <w:rPr>
          <w:rFonts w:ascii="Arial" w:hAnsi="Arial" w:cs="Arial"/>
          <w:sz w:val="20"/>
          <w:szCs w:val="20"/>
        </w:rPr>
        <w:t>sebesar 1,04 atau 46</w:t>
      </w:r>
      <w:r w:rsidR="00B46A4B" w:rsidRPr="00F40D6C">
        <w:rPr>
          <w:rFonts w:ascii="Arial" w:hAnsi="Arial" w:cs="Arial"/>
          <w:sz w:val="20"/>
          <w:szCs w:val="20"/>
        </w:rPr>
        <w:t xml:space="preserve">%. </w:t>
      </w:r>
      <w:r w:rsidR="00B46A4B" w:rsidRPr="00F40D6C">
        <w:rPr>
          <w:rFonts w:ascii="Arial" w:eastAsiaTheme="minorEastAsia" w:hAnsi="Arial" w:cs="Arial"/>
          <w:sz w:val="20"/>
          <w:szCs w:val="20"/>
        </w:rPr>
        <w:t>Hasil analisis data prestasi belajar siswa sebelum pengajaran remedial pada siklus I diketahui skor rata-rata prestasi belajar adalah 59. Setelah diadakan pengajaran remedial pada siklus II diketahui skor rata-rata prestasi belajar adalah 82. Terjadi peningkatan prestasi belajar siswa sebelum pengajaran remedial dilakukan dan setelah pengajaran remedial dilakukan, peningkatan prestasi belajar antara 59 dengan 82 sebesar 23 atau 39%. Dari siklus II diperoleh semua siswa yang mengikuti pengajaran remedial dapat memenuhi kreteria ketuntasan minimal.</w:t>
      </w:r>
    </w:p>
    <w:p w:rsidR="00B46A4B" w:rsidRPr="00F40D6C" w:rsidRDefault="00F6263F" w:rsidP="00F40D6C">
      <w:pPr>
        <w:spacing w:after="0"/>
        <w:ind w:firstLine="567"/>
        <w:jc w:val="both"/>
        <w:rPr>
          <w:rFonts w:ascii="Arial" w:eastAsiaTheme="minorEastAsia" w:hAnsi="Arial" w:cs="Arial"/>
          <w:sz w:val="20"/>
          <w:szCs w:val="20"/>
        </w:rPr>
      </w:pPr>
      <w:r w:rsidRPr="00F40D6C">
        <w:rPr>
          <w:rFonts w:ascii="Arial" w:hAnsi="Arial" w:cs="Arial"/>
          <w:sz w:val="20"/>
          <w:szCs w:val="20"/>
        </w:rPr>
        <w:t>Berdasarkan analisis data dan pembahasan hasil penelitian, maka dapat disimpulkan bahwa penerapan pengajaran remedial matematika dapat meningkatkan aktivitas dan prestasi belajar siswa kelas VIIE semester 2 SMP Negeri 1 Kerambitan Tahun pelajaran 2018/2019.</w:t>
      </w:r>
    </w:p>
    <w:p w:rsidR="00F6263F" w:rsidRPr="00F40D6C" w:rsidRDefault="00F6263F" w:rsidP="00F40D6C">
      <w:pPr>
        <w:spacing w:after="0"/>
        <w:jc w:val="both"/>
        <w:rPr>
          <w:rFonts w:ascii="Arial" w:hAnsi="Arial" w:cs="Arial"/>
          <w:sz w:val="20"/>
          <w:szCs w:val="20"/>
        </w:rPr>
      </w:pPr>
    </w:p>
    <w:p w:rsidR="00F6263F" w:rsidRPr="00F40D6C" w:rsidRDefault="00F6263F" w:rsidP="00F40D6C">
      <w:pPr>
        <w:spacing w:after="0"/>
        <w:jc w:val="both"/>
        <w:rPr>
          <w:rFonts w:ascii="Arial" w:hAnsi="Arial" w:cs="Arial"/>
          <w:b/>
          <w:sz w:val="20"/>
          <w:szCs w:val="20"/>
        </w:rPr>
      </w:pPr>
      <w:r w:rsidRPr="00F40D6C">
        <w:rPr>
          <w:rFonts w:ascii="Arial" w:hAnsi="Arial" w:cs="Arial"/>
          <w:b/>
          <w:sz w:val="20"/>
          <w:szCs w:val="20"/>
        </w:rPr>
        <w:t>Daftar Pustaka</w:t>
      </w:r>
    </w:p>
    <w:p w:rsidR="00F40D6C" w:rsidRPr="00F40D6C" w:rsidRDefault="00F40D6C" w:rsidP="00F40D6C">
      <w:pPr>
        <w:spacing w:after="0"/>
        <w:ind w:left="567" w:hanging="567"/>
        <w:jc w:val="both"/>
        <w:rPr>
          <w:rFonts w:ascii="Arial" w:hAnsi="Arial" w:cs="Arial"/>
          <w:sz w:val="20"/>
          <w:szCs w:val="20"/>
        </w:rPr>
      </w:pPr>
      <w:r w:rsidRPr="00F40D6C">
        <w:rPr>
          <w:rFonts w:ascii="Arial" w:hAnsi="Arial" w:cs="Arial"/>
          <w:sz w:val="20"/>
          <w:szCs w:val="20"/>
        </w:rPr>
        <w:t xml:space="preserve">Djmarah, S.B. 2018. </w:t>
      </w:r>
      <w:r w:rsidRPr="00F40D6C">
        <w:rPr>
          <w:rFonts w:ascii="Arial" w:hAnsi="Arial" w:cs="Arial"/>
          <w:i/>
          <w:sz w:val="20"/>
          <w:szCs w:val="20"/>
        </w:rPr>
        <w:t xml:space="preserve">Prestasi Belajar dan Kompetnsi Guru. </w:t>
      </w:r>
      <w:r w:rsidRPr="00F40D6C">
        <w:rPr>
          <w:rFonts w:ascii="Arial" w:hAnsi="Arial" w:cs="Arial"/>
          <w:sz w:val="20"/>
          <w:szCs w:val="20"/>
        </w:rPr>
        <w:t>Surabaya : Usaha</w:t>
      </w:r>
    </w:p>
    <w:p w:rsidR="00F40D6C" w:rsidRPr="00F40D6C" w:rsidRDefault="00F40D6C" w:rsidP="00F40D6C">
      <w:pPr>
        <w:spacing w:after="0"/>
        <w:ind w:left="709" w:hanging="142"/>
        <w:jc w:val="both"/>
        <w:rPr>
          <w:rFonts w:ascii="Arial" w:hAnsi="Arial" w:cs="Arial"/>
          <w:sz w:val="20"/>
          <w:szCs w:val="20"/>
        </w:rPr>
      </w:pPr>
      <w:r w:rsidRPr="00F40D6C">
        <w:rPr>
          <w:rFonts w:ascii="Arial" w:hAnsi="Arial" w:cs="Arial"/>
          <w:sz w:val="20"/>
          <w:szCs w:val="20"/>
        </w:rPr>
        <w:t xml:space="preserve">Nasional. </w:t>
      </w:r>
    </w:p>
    <w:p w:rsidR="00F40D6C" w:rsidRPr="00F40D6C" w:rsidRDefault="00F40D6C" w:rsidP="00F40D6C">
      <w:pPr>
        <w:spacing w:after="0"/>
        <w:jc w:val="both"/>
        <w:rPr>
          <w:rFonts w:ascii="Arial" w:hAnsi="Arial" w:cs="Arial"/>
          <w:sz w:val="20"/>
          <w:szCs w:val="20"/>
        </w:rPr>
      </w:pPr>
      <w:r w:rsidRPr="00F40D6C">
        <w:rPr>
          <w:rFonts w:ascii="Arial" w:hAnsi="Arial" w:cs="Arial"/>
          <w:sz w:val="20"/>
          <w:szCs w:val="20"/>
        </w:rPr>
        <w:t>Kamus Besar Bahasa Indonesia. Pembelajaran Remedial. Diakses pada</w:t>
      </w:r>
    </w:p>
    <w:p w:rsidR="00F40D6C" w:rsidRPr="00F40D6C" w:rsidRDefault="00B9437C" w:rsidP="00F40D6C">
      <w:pPr>
        <w:spacing w:after="0"/>
        <w:ind w:left="567"/>
        <w:jc w:val="both"/>
        <w:rPr>
          <w:rFonts w:ascii="Arial" w:hAnsi="Arial" w:cs="Arial"/>
          <w:sz w:val="20"/>
          <w:szCs w:val="20"/>
        </w:rPr>
      </w:pPr>
      <w:hyperlink r:id="rId10" w:history="1">
        <w:r w:rsidR="00F40D6C" w:rsidRPr="0098762A">
          <w:rPr>
            <w:rStyle w:val="Hyperlink"/>
            <w:rFonts w:ascii="Arial" w:hAnsi="Arial" w:cs="Arial"/>
            <w:color w:val="auto"/>
            <w:sz w:val="20"/>
            <w:szCs w:val="20"/>
            <w:u w:val="none"/>
          </w:rPr>
          <w:t>https://kkbi.web.id</w:t>
        </w:r>
      </w:hyperlink>
      <w:r w:rsidR="00F40D6C" w:rsidRPr="00F40D6C">
        <w:rPr>
          <w:rFonts w:ascii="Arial" w:hAnsi="Arial" w:cs="Arial"/>
          <w:sz w:val="20"/>
          <w:szCs w:val="20"/>
        </w:rPr>
        <w:t xml:space="preserve">. Pada tanggal 26 Februari 2019. </w:t>
      </w:r>
    </w:p>
    <w:p w:rsidR="00F40D6C" w:rsidRPr="00F40D6C" w:rsidRDefault="00F40D6C" w:rsidP="00F40D6C">
      <w:pPr>
        <w:spacing w:after="0"/>
        <w:ind w:left="426" w:hanging="426"/>
        <w:jc w:val="both"/>
        <w:rPr>
          <w:rFonts w:ascii="Arial" w:hAnsi="Arial" w:cs="Arial"/>
          <w:i/>
          <w:sz w:val="20"/>
          <w:szCs w:val="20"/>
        </w:rPr>
      </w:pPr>
      <w:r w:rsidRPr="00F40D6C">
        <w:rPr>
          <w:rFonts w:ascii="Arial" w:hAnsi="Arial" w:cs="Arial"/>
          <w:sz w:val="20"/>
          <w:szCs w:val="20"/>
        </w:rPr>
        <w:t xml:space="preserve">Kemenpdiknas. 2010. </w:t>
      </w:r>
      <w:r w:rsidRPr="00F40D6C">
        <w:rPr>
          <w:rFonts w:ascii="Arial" w:hAnsi="Arial" w:cs="Arial"/>
          <w:i/>
          <w:sz w:val="20"/>
          <w:szCs w:val="20"/>
        </w:rPr>
        <w:t>Juknis Pembelajaran Tuntas, Remedial dan Pengayaan.</w:t>
      </w:r>
    </w:p>
    <w:p w:rsidR="00F40D6C" w:rsidRPr="00F40D6C" w:rsidRDefault="00F40D6C" w:rsidP="00F40D6C">
      <w:pPr>
        <w:spacing w:after="0"/>
        <w:ind w:left="426" w:firstLine="141"/>
        <w:jc w:val="both"/>
        <w:rPr>
          <w:rFonts w:ascii="Arial" w:hAnsi="Arial" w:cs="Arial"/>
          <w:sz w:val="20"/>
          <w:szCs w:val="20"/>
        </w:rPr>
      </w:pPr>
      <w:r w:rsidRPr="00F40D6C">
        <w:rPr>
          <w:rFonts w:ascii="Arial" w:hAnsi="Arial" w:cs="Arial"/>
          <w:i/>
          <w:sz w:val="20"/>
          <w:szCs w:val="20"/>
        </w:rPr>
        <w:t>Direktorat Pembinaan SMA</w:t>
      </w:r>
      <w:r w:rsidRPr="00F40D6C">
        <w:rPr>
          <w:rFonts w:ascii="Arial" w:hAnsi="Arial" w:cs="Arial"/>
          <w:sz w:val="20"/>
          <w:szCs w:val="20"/>
        </w:rPr>
        <w:t>. Jakarta.</w:t>
      </w:r>
    </w:p>
    <w:p w:rsidR="00F40D6C" w:rsidRPr="00F40D6C" w:rsidRDefault="00F40D6C" w:rsidP="00F40D6C">
      <w:pPr>
        <w:spacing w:after="0"/>
        <w:ind w:left="567" w:hanging="567"/>
        <w:jc w:val="both"/>
        <w:rPr>
          <w:rFonts w:ascii="Arial" w:hAnsi="Arial" w:cs="Arial"/>
          <w:i/>
          <w:sz w:val="20"/>
          <w:szCs w:val="20"/>
        </w:rPr>
      </w:pPr>
      <w:r w:rsidRPr="00F40D6C">
        <w:rPr>
          <w:rFonts w:ascii="Arial" w:hAnsi="Arial" w:cs="Arial"/>
          <w:sz w:val="20"/>
          <w:szCs w:val="20"/>
        </w:rPr>
        <w:t xml:space="preserve">Kemenpdiknas. 2017. </w:t>
      </w:r>
      <w:r w:rsidRPr="00F40D6C">
        <w:rPr>
          <w:rFonts w:ascii="Arial" w:hAnsi="Arial" w:cs="Arial"/>
          <w:i/>
          <w:sz w:val="20"/>
          <w:szCs w:val="20"/>
        </w:rPr>
        <w:t>Panduan Penilaian Oleh Pendidik dan Satuan Pendidikan.</w:t>
      </w:r>
    </w:p>
    <w:p w:rsidR="00F40D6C" w:rsidRPr="00F40D6C" w:rsidRDefault="00F40D6C" w:rsidP="00F40D6C">
      <w:pPr>
        <w:spacing w:after="0"/>
        <w:ind w:left="567"/>
        <w:jc w:val="both"/>
        <w:rPr>
          <w:rFonts w:ascii="Arial" w:hAnsi="Arial" w:cs="Arial"/>
          <w:sz w:val="20"/>
          <w:szCs w:val="20"/>
        </w:rPr>
      </w:pPr>
      <w:r w:rsidRPr="00F40D6C">
        <w:rPr>
          <w:rFonts w:ascii="Arial" w:hAnsi="Arial" w:cs="Arial"/>
          <w:i/>
          <w:sz w:val="20"/>
          <w:szCs w:val="20"/>
        </w:rPr>
        <w:t>Direktorat Pembinaan Sekolah Menengah Pertama</w:t>
      </w:r>
      <w:r w:rsidRPr="00F40D6C">
        <w:rPr>
          <w:rFonts w:ascii="Arial" w:hAnsi="Arial" w:cs="Arial"/>
          <w:sz w:val="20"/>
          <w:szCs w:val="20"/>
        </w:rPr>
        <w:t xml:space="preserve">. Jakarta. </w:t>
      </w:r>
    </w:p>
    <w:p w:rsidR="00F6263F" w:rsidRPr="00F6263F" w:rsidRDefault="00F6263F" w:rsidP="00F6263F">
      <w:pPr>
        <w:spacing w:after="0" w:line="240" w:lineRule="auto"/>
        <w:jc w:val="both"/>
        <w:rPr>
          <w:rFonts w:ascii="Arial" w:hAnsi="Arial" w:cs="Arial"/>
          <w:b/>
          <w:sz w:val="20"/>
          <w:szCs w:val="20"/>
        </w:rPr>
      </w:pPr>
    </w:p>
    <w:p w:rsidR="00B40F6C" w:rsidRPr="00B40F6C" w:rsidRDefault="00B40F6C" w:rsidP="00B40F6C">
      <w:pPr>
        <w:pStyle w:val="ListParagraph"/>
        <w:spacing w:after="0" w:line="240" w:lineRule="auto"/>
        <w:ind w:left="0" w:firstLine="567"/>
        <w:jc w:val="both"/>
        <w:rPr>
          <w:rFonts w:ascii="Arial" w:eastAsiaTheme="minorEastAsia" w:hAnsi="Arial" w:cs="Arial"/>
          <w:sz w:val="20"/>
          <w:szCs w:val="20"/>
        </w:rPr>
      </w:pPr>
    </w:p>
    <w:p w:rsidR="0067542D" w:rsidRPr="00F6263F" w:rsidRDefault="0067542D" w:rsidP="0067542D">
      <w:pPr>
        <w:pStyle w:val="ListParagraph"/>
        <w:spacing w:after="0" w:line="240" w:lineRule="auto"/>
        <w:ind w:left="0" w:firstLine="720"/>
        <w:jc w:val="both"/>
        <w:rPr>
          <w:rFonts w:ascii="Times New Roman" w:eastAsiaTheme="minorEastAsia" w:hAnsi="Times New Roman" w:cs="Times New Roman"/>
          <w:sz w:val="24"/>
          <w:szCs w:val="24"/>
        </w:rPr>
      </w:pPr>
    </w:p>
    <w:p w:rsidR="0067542D" w:rsidRPr="0067542D" w:rsidRDefault="0067542D" w:rsidP="0067542D">
      <w:pPr>
        <w:pStyle w:val="ListParagraph"/>
        <w:spacing w:after="0" w:line="240" w:lineRule="auto"/>
        <w:ind w:left="0" w:firstLine="567"/>
        <w:jc w:val="both"/>
        <w:rPr>
          <w:rFonts w:ascii="Arial" w:eastAsiaTheme="minorEastAsia" w:hAnsi="Arial" w:cs="Arial"/>
          <w:sz w:val="20"/>
          <w:szCs w:val="20"/>
        </w:rPr>
      </w:pPr>
    </w:p>
    <w:p w:rsidR="0067542D" w:rsidRPr="0067542D" w:rsidRDefault="0067542D" w:rsidP="0067542D">
      <w:pPr>
        <w:pStyle w:val="ListParagraph"/>
        <w:spacing w:after="0" w:line="240" w:lineRule="auto"/>
        <w:ind w:left="0" w:firstLine="567"/>
        <w:jc w:val="both"/>
        <w:rPr>
          <w:rFonts w:ascii="Arial" w:hAnsi="Arial" w:cs="Arial"/>
          <w:sz w:val="20"/>
          <w:szCs w:val="20"/>
        </w:rPr>
      </w:pPr>
    </w:p>
    <w:p w:rsidR="00597CA4" w:rsidRPr="004033FF" w:rsidRDefault="00597CA4" w:rsidP="00597CA4">
      <w:pPr>
        <w:pStyle w:val="ListParagraph"/>
        <w:spacing w:after="0"/>
        <w:ind w:left="0" w:firstLine="567"/>
        <w:jc w:val="both"/>
        <w:rPr>
          <w:rFonts w:ascii="Arial" w:hAnsi="Arial" w:cs="Arial"/>
          <w:sz w:val="20"/>
          <w:szCs w:val="20"/>
        </w:rPr>
      </w:pPr>
      <w:r>
        <w:rPr>
          <w:rFonts w:ascii="Arial" w:hAnsi="Arial" w:cs="Arial"/>
          <w:sz w:val="20"/>
          <w:szCs w:val="20"/>
        </w:rPr>
        <w:t xml:space="preserve"> </w:t>
      </w:r>
    </w:p>
    <w:p w:rsidR="004033FF" w:rsidRPr="004033FF" w:rsidRDefault="004033FF" w:rsidP="004033FF">
      <w:pPr>
        <w:spacing w:after="0"/>
        <w:ind w:firstLine="567"/>
        <w:jc w:val="both"/>
        <w:rPr>
          <w:rFonts w:ascii="Arial" w:hAnsi="Arial" w:cs="Arial"/>
          <w:b/>
          <w:sz w:val="20"/>
          <w:szCs w:val="20"/>
        </w:rPr>
      </w:pPr>
    </w:p>
    <w:p w:rsidR="002848E0" w:rsidRPr="004033FF" w:rsidRDefault="002848E0" w:rsidP="002848E0">
      <w:pPr>
        <w:pStyle w:val="ListParagraph"/>
        <w:spacing w:after="0"/>
        <w:ind w:left="0" w:firstLine="567"/>
        <w:jc w:val="both"/>
        <w:rPr>
          <w:rFonts w:ascii="Arial" w:hAnsi="Arial" w:cs="Arial"/>
          <w:sz w:val="20"/>
          <w:szCs w:val="20"/>
        </w:rPr>
      </w:pPr>
    </w:p>
    <w:p w:rsidR="00AA1084" w:rsidRPr="00AA1084" w:rsidRDefault="00AA1084" w:rsidP="00AA1084">
      <w:pPr>
        <w:spacing w:after="0"/>
        <w:jc w:val="both"/>
        <w:rPr>
          <w:rFonts w:ascii="Arial" w:hAnsi="Arial" w:cs="Arial"/>
          <w:sz w:val="20"/>
          <w:szCs w:val="20"/>
        </w:rPr>
      </w:pPr>
    </w:p>
    <w:p w:rsidR="00AA1084" w:rsidRPr="00AA1084" w:rsidRDefault="00AA1084" w:rsidP="00AA1084">
      <w:pPr>
        <w:pStyle w:val="ListParagraph"/>
        <w:spacing w:after="0"/>
        <w:ind w:left="0" w:firstLine="567"/>
        <w:jc w:val="both"/>
        <w:rPr>
          <w:rFonts w:ascii="Arial" w:hAnsi="Arial" w:cs="Arial"/>
          <w:sz w:val="20"/>
          <w:szCs w:val="20"/>
        </w:rPr>
      </w:pPr>
    </w:p>
    <w:p w:rsidR="00AE5A92" w:rsidRPr="00AA1084" w:rsidRDefault="00AE5A92" w:rsidP="00AA1084">
      <w:pPr>
        <w:spacing w:after="0" w:line="240" w:lineRule="auto"/>
        <w:jc w:val="both"/>
        <w:rPr>
          <w:rFonts w:ascii="Arial" w:hAnsi="Arial" w:cs="Arial"/>
          <w:sz w:val="18"/>
          <w:szCs w:val="18"/>
        </w:rPr>
      </w:pPr>
    </w:p>
    <w:p w:rsidR="001B2DB2" w:rsidRPr="0098762A" w:rsidRDefault="001B2DB2" w:rsidP="0098762A">
      <w:pPr>
        <w:rPr>
          <w:rFonts w:ascii="Arial" w:hAnsi="Arial" w:cs="Arial"/>
          <w:sz w:val="18"/>
          <w:szCs w:val="18"/>
        </w:rPr>
      </w:pPr>
    </w:p>
    <w:p w:rsidR="001B2DB2" w:rsidRPr="001B2DB2" w:rsidRDefault="001B2DB2" w:rsidP="00C00D69">
      <w:pPr>
        <w:tabs>
          <w:tab w:val="left" w:pos="284"/>
        </w:tabs>
        <w:spacing w:after="0" w:line="240" w:lineRule="auto"/>
        <w:jc w:val="both"/>
        <w:rPr>
          <w:rFonts w:ascii="Arial" w:hAnsi="Arial" w:cs="Arial"/>
          <w:b/>
          <w:sz w:val="20"/>
          <w:szCs w:val="20"/>
        </w:rPr>
      </w:pPr>
    </w:p>
    <w:p w:rsidR="00C00D69" w:rsidRPr="00C00D69" w:rsidRDefault="00C00D69" w:rsidP="00C00D69">
      <w:pPr>
        <w:tabs>
          <w:tab w:val="left" w:pos="284"/>
        </w:tabs>
        <w:spacing w:after="0" w:line="240" w:lineRule="auto"/>
        <w:jc w:val="both"/>
        <w:rPr>
          <w:rFonts w:ascii="Arial" w:hAnsi="Arial" w:cs="Arial"/>
          <w:b/>
          <w:sz w:val="18"/>
          <w:szCs w:val="18"/>
        </w:rPr>
      </w:pPr>
    </w:p>
    <w:sectPr w:rsidR="00C00D69" w:rsidRPr="00C00D69" w:rsidSect="00BE0F89">
      <w:pgSz w:w="11907" w:h="16839" w:code="9"/>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37C" w:rsidRDefault="00B9437C" w:rsidP="00597CA4">
      <w:pPr>
        <w:spacing w:after="0" w:line="240" w:lineRule="auto"/>
      </w:pPr>
      <w:r>
        <w:separator/>
      </w:r>
    </w:p>
  </w:endnote>
  <w:endnote w:type="continuationSeparator" w:id="0">
    <w:p w:rsidR="00B9437C" w:rsidRDefault="00B9437C" w:rsidP="0059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37C" w:rsidRDefault="00B9437C" w:rsidP="00597CA4">
      <w:pPr>
        <w:spacing w:after="0" w:line="240" w:lineRule="auto"/>
      </w:pPr>
      <w:r>
        <w:separator/>
      </w:r>
    </w:p>
  </w:footnote>
  <w:footnote w:type="continuationSeparator" w:id="0">
    <w:p w:rsidR="00B9437C" w:rsidRDefault="00B9437C" w:rsidP="00597C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9608A"/>
    <w:multiLevelType w:val="hybridMultilevel"/>
    <w:tmpl w:val="5BFA1B8A"/>
    <w:lvl w:ilvl="0" w:tplc="B282A3A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290B377A"/>
    <w:multiLevelType w:val="hybridMultilevel"/>
    <w:tmpl w:val="E9BEB0D6"/>
    <w:lvl w:ilvl="0" w:tplc="986867F4">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5F2EF4"/>
    <w:multiLevelType w:val="hybridMultilevel"/>
    <w:tmpl w:val="65222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B004E5"/>
    <w:multiLevelType w:val="hybridMultilevel"/>
    <w:tmpl w:val="B7AA7C50"/>
    <w:lvl w:ilvl="0" w:tplc="73448150">
      <w:start w:val="1"/>
      <w:numFmt w:val="lowerLetter"/>
      <w:lvlText w:val="%1."/>
      <w:lvlJc w:val="left"/>
      <w:pPr>
        <w:ind w:left="644" w:hanging="360"/>
      </w:pPr>
      <w:rPr>
        <w:rFonts w:ascii="Arial" w:eastAsiaTheme="minorHAnsi" w:hAnsi="Arial" w:cs="Arial"/>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59CF2062"/>
    <w:multiLevelType w:val="hybridMultilevel"/>
    <w:tmpl w:val="A266C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2587084"/>
    <w:multiLevelType w:val="hybridMultilevel"/>
    <w:tmpl w:val="1728C39A"/>
    <w:lvl w:ilvl="0" w:tplc="D33A07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1E6"/>
    <w:rsid w:val="000610B9"/>
    <w:rsid w:val="001B2DB2"/>
    <w:rsid w:val="002841AD"/>
    <w:rsid w:val="002848E0"/>
    <w:rsid w:val="00284D49"/>
    <w:rsid w:val="00286CA2"/>
    <w:rsid w:val="003A7013"/>
    <w:rsid w:val="004033FF"/>
    <w:rsid w:val="004B01E6"/>
    <w:rsid w:val="004B3A96"/>
    <w:rsid w:val="004F30A8"/>
    <w:rsid w:val="0056409A"/>
    <w:rsid w:val="0056488F"/>
    <w:rsid w:val="00581602"/>
    <w:rsid w:val="00597CA4"/>
    <w:rsid w:val="005F3AF4"/>
    <w:rsid w:val="00612FCA"/>
    <w:rsid w:val="00664720"/>
    <w:rsid w:val="006662AB"/>
    <w:rsid w:val="0067542D"/>
    <w:rsid w:val="006806F3"/>
    <w:rsid w:val="0069570F"/>
    <w:rsid w:val="006A75CC"/>
    <w:rsid w:val="00787AB5"/>
    <w:rsid w:val="007F203B"/>
    <w:rsid w:val="00820167"/>
    <w:rsid w:val="0084189B"/>
    <w:rsid w:val="00850D7B"/>
    <w:rsid w:val="009441F4"/>
    <w:rsid w:val="0098762A"/>
    <w:rsid w:val="009D0D33"/>
    <w:rsid w:val="00A90880"/>
    <w:rsid w:val="00AA1084"/>
    <w:rsid w:val="00AE5A92"/>
    <w:rsid w:val="00B038C1"/>
    <w:rsid w:val="00B40F6C"/>
    <w:rsid w:val="00B46A4B"/>
    <w:rsid w:val="00B9437C"/>
    <w:rsid w:val="00BB1CCB"/>
    <w:rsid w:val="00BB365A"/>
    <w:rsid w:val="00BD05D4"/>
    <w:rsid w:val="00BE0F89"/>
    <w:rsid w:val="00C00D69"/>
    <w:rsid w:val="00D62602"/>
    <w:rsid w:val="00DC29FA"/>
    <w:rsid w:val="00E36E53"/>
    <w:rsid w:val="00F23782"/>
    <w:rsid w:val="00F302C9"/>
    <w:rsid w:val="00F40D6C"/>
    <w:rsid w:val="00F6263F"/>
    <w:rsid w:val="00F72C0B"/>
    <w:rsid w:val="00FF1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70F"/>
  </w:style>
  <w:style w:type="paragraph" w:styleId="Heading1">
    <w:name w:val="heading 1"/>
    <w:basedOn w:val="Normal"/>
    <w:next w:val="Normal"/>
    <w:link w:val="Heading1Char"/>
    <w:uiPriority w:val="9"/>
    <w:qFormat/>
    <w:rsid w:val="006957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70F"/>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850D7B"/>
    <w:pPr>
      <w:ind w:left="720"/>
      <w:contextualSpacing/>
    </w:pPr>
  </w:style>
  <w:style w:type="character" w:styleId="Hyperlink">
    <w:name w:val="Hyperlink"/>
    <w:basedOn w:val="DefaultParagraphFont"/>
    <w:uiPriority w:val="99"/>
    <w:unhideWhenUsed/>
    <w:rsid w:val="009D0D33"/>
    <w:rPr>
      <w:color w:val="0000FF" w:themeColor="hyperlink"/>
      <w:u w:val="single"/>
    </w:rPr>
  </w:style>
  <w:style w:type="paragraph" w:styleId="BalloonText">
    <w:name w:val="Balloon Text"/>
    <w:basedOn w:val="Normal"/>
    <w:link w:val="BalloonTextChar"/>
    <w:uiPriority w:val="99"/>
    <w:semiHidden/>
    <w:unhideWhenUsed/>
    <w:rsid w:val="00597C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CA4"/>
    <w:rPr>
      <w:rFonts w:ascii="Tahoma" w:hAnsi="Tahoma" w:cs="Tahoma"/>
      <w:sz w:val="16"/>
      <w:szCs w:val="16"/>
    </w:rPr>
  </w:style>
  <w:style w:type="paragraph" w:styleId="Header">
    <w:name w:val="header"/>
    <w:basedOn w:val="Normal"/>
    <w:link w:val="HeaderChar"/>
    <w:uiPriority w:val="99"/>
    <w:unhideWhenUsed/>
    <w:rsid w:val="0059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CA4"/>
  </w:style>
  <w:style w:type="paragraph" w:styleId="Footer">
    <w:name w:val="footer"/>
    <w:basedOn w:val="Normal"/>
    <w:link w:val="FooterChar"/>
    <w:uiPriority w:val="99"/>
    <w:unhideWhenUsed/>
    <w:rsid w:val="0059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C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70F"/>
  </w:style>
  <w:style w:type="paragraph" w:styleId="Heading1">
    <w:name w:val="heading 1"/>
    <w:basedOn w:val="Normal"/>
    <w:next w:val="Normal"/>
    <w:link w:val="Heading1Char"/>
    <w:uiPriority w:val="9"/>
    <w:qFormat/>
    <w:rsid w:val="006957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70F"/>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850D7B"/>
    <w:pPr>
      <w:ind w:left="720"/>
      <w:contextualSpacing/>
    </w:pPr>
  </w:style>
  <w:style w:type="character" w:styleId="Hyperlink">
    <w:name w:val="Hyperlink"/>
    <w:basedOn w:val="DefaultParagraphFont"/>
    <w:uiPriority w:val="99"/>
    <w:unhideWhenUsed/>
    <w:rsid w:val="009D0D33"/>
    <w:rPr>
      <w:color w:val="0000FF" w:themeColor="hyperlink"/>
      <w:u w:val="single"/>
    </w:rPr>
  </w:style>
  <w:style w:type="paragraph" w:styleId="BalloonText">
    <w:name w:val="Balloon Text"/>
    <w:basedOn w:val="Normal"/>
    <w:link w:val="BalloonTextChar"/>
    <w:uiPriority w:val="99"/>
    <w:semiHidden/>
    <w:unhideWhenUsed/>
    <w:rsid w:val="00597C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CA4"/>
    <w:rPr>
      <w:rFonts w:ascii="Tahoma" w:hAnsi="Tahoma" w:cs="Tahoma"/>
      <w:sz w:val="16"/>
      <w:szCs w:val="16"/>
    </w:rPr>
  </w:style>
  <w:style w:type="paragraph" w:styleId="Header">
    <w:name w:val="header"/>
    <w:basedOn w:val="Normal"/>
    <w:link w:val="HeaderChar"/>
    <w:uiPriority w:val="99"/>
    <w:unhideWhenUsed/>
    <w:rsid w:val="0059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CA4"/>
  </w:style>
  <w:style w:type="paragraph" w:styleId="Footer">
    <w:name w:val="footer"/>
    <w:basedOn w:val="Normal"/>
    <w:link w:val="FooterChar"/>
    <w:uiPriority w:val="99"/>
    <w:unhideWhenUsed/>
    <w:rsid w:val="0059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C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triningsintia96@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kkbi.web.id" TargetMode="External"/><Relationship Id="rId4" Type="http://schemas.openxmlformats.org/officeDocument/2006/relationships/settings" Target="settings.xml"/><Relationship Id="rId9"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TotalTime>
  <Pages>5</Pages>
  <Words>2301</Words>
  <Characters>13116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11</cp:revision>
  <cp:lastPrinted>2019-07-11T01:56:00Z</cp:lastPrinted>
  <dcterms:created xsi:type="dcterms:W3CDTF">2019-07-09T10:46:00Z</dcterms:created>
  <dcterms:modified xsi:type="dcterms:W3CDTF">2019-07-12T07:30:00Z</dcterms:modified>
</cp:coreProperties>
</file>